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443" w:rsidRDefault="00BF70A7" w:rsidP="008B13E6">
      <w:pPr>
        <w:jc w:val="center"/>
        <w:rPr>
          <w:sz w:val="36"/>
          <w:szCs w:val="36"/>
        </w:rPr>
      </w:pPr>
      <w:r w:rsidRPr="003309F3">
        <w:rPr>
          <w:rFonts w:hint="eastAsia"/>
          <w:sz w:val="34"/>
          <w:szCs w:val="34"/>
        </w:rPr>
        <w:t>水道事業ビジョン・経営戦略等</w:t>
      </w:r>
      <w:r w:rsidR="003309F3" w:rsidRPr="003309F3">
        <w:rPr>
          <w:rFonts w:hint="eastAsia"/>
          <w:sz w:val="34"/>
          <w:szCs w:val="34"/>
        </w:rPr>
        <w:t>検討</w:t>
      </w:r>
      <w:r w:rsidR="00A95C97" w:rsidRPr="003309F3">
        <w:rPr>
          <w:rFonts w:hint="eastAsia"/>
          <w:sz w:val="34"/>
          <w:szCs w:val="34"/>
        </w:rPr>
        <w:t>委員会委員</w:t>
      </w:r>
      <w:r w:rsidR="00A75100" w:rsidRPr="003309F3">
        <w:rPr>
          <w:rFonts w:hint="eastAsia"/>
          <w:sz w:val="34"/>
          <w:szCs w:val="34"/>
        </w:rPr>
        <w:t xml:space="preserve">　</w:t>
      </w:r>
      <w:r w:rsidR="00605BED">
        <w:rPr>
          <w:rFonts w:hint="eastAsia"/>
          <w:sz w:val="34"/>
          <w:szCs w:val="34"/>
        </w:rPr>
        <w:t>応募用紙</w:t>
      </w:r>
      <w:bookmarkStart w:id="0" w:name="_GoBack"/>
      <w:bookmarkEnd w:id="0"/>
    </w:p>
    <w:tbl>
      <w:tblPr>
        <w:tblStyle w:val="a3"/>
        <w:tblpPr w:leftFromText="142" w:rightFromText="142" w:vertAnchor="page" w:horzAnchor="margin" w:tblpY="1846"/>
        <w:tblW w:w="9326" w:type="dxa"/>
        <w:tblLook w:val="04A0" w:firstRow="1" w:lastRow="0" w:firstColumn="1" w:lastColumn="0" w:noHBand="0" w:noVBand="1"/>
      </w:tblPr>
      <w:tblGrid>
        <w:gridCol w:w="1955"/>
        <w:gridCol w:w="7371"/>
      </w:tblGrid>
      <w:tr w:rsidR="00E71443" w:rsidRPr="00BD59CF" w:rsidTr="008007A4">
        <w:trPr>
          <w:trHeight w:val="20"/>
        </w:trPr>
        <w:tc>
          <w:tcPr>
            <w:tcW w:w="1955" w:type="dxa"/>
            <w:tcBorders>
              <w:top w:val="single" w:sz="24" w:space="0" w:color="auto"/>
              <w:left w:val="single" w:sz="24" w:space="0" w:color="auto"/>
              <w:bottom w:val="single" w:sz="8" w:space="0" w:color="auto"/>
              <w:right w:val="single" w:sz="8" w:space="0" w:color="auto"/>
            </w:tcBorders>
          </w:tcPr>
          <w:p w:rsidR="00E71443" w:rsidRPr="008B13E6" w:rsidRDefault="00AE1D4A" w:rsidP="008B13E6">
            <w:pPr>
              <w:jc w:val="center"/>
              <w:rPr>
                <w:sz w:val="24"/>
                <w:szCs w:val="24"/>
              </w:rPr>
            </w:pPr>
            <w:r>
              <w:rPr>
                <w:rFonts w:hint="eastAsia"/>
                <w:sz w:val="24"/>
                <w:szCs w:val="24"/>
              </w:rPr>
              <w:t>応募日付</w:t>
            </w:r>
          </w:p>
        </w:tc>
        <w:tc>
          <w:tcPr>
            <w:tcW w:w="7371" w:type="dxa"/>
            <w:tcBorders>
              <w:top w:val="single" w:sz="24" w:space="0" w:color="auto"/>
              <w:left w:val="single" w:sz="8" w:space="0" w:color="auto"/>
              <w:bottom w:val="single" w:sz="8" w:space="0" w:color="auto"/>
              <w:right w:val="single" w:sz="24" w:space="0" w:color="auto"/>
            </w:tcBorders>
          </w:tcPr>
          <w:p w:rsidR="00E71443" w:rsidRPr="008B13E6" w:rsidRDefault="008B13E6" w:rsidP="008B13E6">
            <w:pPr>
              <w:jc w:val="left"/>
              <w:rPr>
                <w:sz w:val="28"/>
                <w:szCs w:val="28"/>
              </w:rPr>
            </w:pPr>
            <w:r>
              <w:rPr>
                <w:rFonts w:hint="eastAsia"/>
                <w:sz w:val="28"/>
                <w:szCs w:val="28"/>
              </w:rPr>
              <w:t>令和</w:t>
            </w:r>
            <w:r w:rsidR="00BF70A7">
              <w:rPr>
                <w:rFonts w:hint="eastAsia"/>
                <w:sz w:val="28"/>
                <w:szCs w:val="28"/>
              </w:rPr>
              <w:t>８</w:t>
            </w:r>
            <w:r>
              <w:rPr>
                <w:rFonts w:hint="eastAsia"/>
                <w:sz w:val="28"/>
                <w:szCs w:val="28"/>
              </w:rPr>
              <w:t>年　　月　　日</w:t>
            </w:r>
          </w:p>
        </w:tc>
      </w:tr>
      <w:tr w:rsidR="00E71443" w:rsidRPr="00BD59CF" w:rsidTr="008007A4">
        <w:trPr>
          <w:trHeight w:val="20"/>
        </w:trPr>
        <w:tc>
          <w:tcPr>
            <w:tcW w:w="1955" w:type="dxa"/>
            <w:tcBorders>
              <w:top w:val="single" w:sz="8" w:space="0" w:color="auto"/>
              <w:left w:val="single" w:sz="24" w:space="0" w:color="auto"/>
              <w:right w:val="single" w:sz="8" w:space="0" w:color="auto"/>
            </w:tcBorders>
          </w:tcPr>
          <w:p w:rsidR="00E71443" w:rsidRPr="00BD59CF" w:rsidRDefault="00E71443" w:rsidP="00E71443">
            <w:pPr>
              <w:jc w:val="center"/>
              <w:rPr>
                <w:szCs w:val="21"/>
              </w:rPr>
            </w:pPr>
            <w:r w:rsidRPr="00BD59CF">
              <w:rPr>
                <w:noProof/>
              </w:rPr>
              <mc:AlternateContent>
                <mc:Choice Requires="wps">
                  <w:drawing>
                    <wp:anchor distT="0" distB="0" distL="114300" distR="114300" simplePos="0" relativeHeight="251662336" behindDoc="0" locked="0" layoutInCell="1" allowOverlap="1" wp14:anchorId="0CC45C08" wp14:editId="640B4A83">
                      <wp:simplePos x="0" y="0"/>
                      <wp:positionH relativeFrom="margin">
                        <wp:posOffset>-87308</wp:posOffset>
                      </wp:positionH>
                      <wp:positionV relativeFrom="paragraph">
                        <wp:posOffset>269297</wp:posOffset>
                      </wp:positionV>
                      <wp:extent cx="5936776" cy="0"/>
                      <wp:effectExtent l="0" t="0" r="6985" b="19050"/>
                      <wp:wrapNone/>
                      <wp:docPr id="1" name="直線コネクタ 1"/>
                      <wp:cNvGraphicFramePr/>
                      <a:graphic xmlns:a="http://schemas.openxmlformats.org/drawingml/2006/main">
                        <a:graphicData uri="http://schemas.microsoft.com/office/word/2010/wordprocessingShape">
                          <wps:wsp>
                            <wps:cNvCnPr/>
                            <wps:spPr>
                              <a:xfrm flipV="1">
                                <a:off x="0" y="0"/>
                                <a:ext cx="5936776"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32164" id="直線コネクタ 1"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5pt,21.2pt" to="460.6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6w+QEAACcEAAAOAAAAZHJzL2Uyb0RvYy54bWysU8uO0zAU3SPxD5b3NOkgOhA1ncVUwwZB&#10;xWP2HsduLPklX9Mm27LmB+AjWIDEko/pYn5jrp025SUkEBsrts85957jm/lFZzTZiADK2ZpOJyUl&#10;wnLXKLuu6ZvXVw8eUwKR2YZpZ0VNewH0YnH/3nzrK3HmWqcbEQiKWKi2vqZtjL4qCuCtMAwmzguL&#10;l9IFwyJuw7poAtuiutHFWVnOiq0LjQ+OCwA8XQ6XdJH1pRQ8vpASRCS6pthbzGvI601ai8WcVevA&#10;fKv4oQ32D10YpiwWHaWWLDLyNqhfpIziwYGTccKdKZyUiovsAd1My5/cvGqZF9kLhgN+jAn+nyx/&#10;vlkFohp8O0osM/hEtx+/3H79sN993r97v9992u++kWnKaeuhQvilXYXDDvwqJNOdDIZIrfx1kkkn&#10;aIx0OeV+TFl0kXA8fPTk4ez8fEYJP94Vg0Qi+gDxqXCGpI+aamVTAKxim2cQsSxCj5B0rG1awWnV&#10;XCmt8yaNjrjUgWwYPnrscvPI+wGVRJYM2gEEPSxdTCYRlzSLZHawl79ir8VQ76WQGBfaGIzmQT1V&#10;Y5wLG48VtUV0oknsbSSW2dAfiQd8ooo8xH9DHhm5srNxJBtlXfhd9VNIcsAfExh8pwhuXNPnh8/R&#10;4DTmrA5/Thr37/eZfvq/F3cAAAD//wMAUEsDBBQABgAIAAAAIQB1jiBg4AAAAAkBAAAPAAAAZHJz&#10;L2Rvd25yZXYueG1sTI/BbsIwDIbvk3iHyEi7QdIObaxrihASEtp2GTDEMTReW0icqglQ3n6ZdtiO&#10;tj/9/v581lvDLtj5xpGEZCyAIZVON1RJ2G6WoykwHxRpZRyhhBt6mBWDu1xl2l3pAy/rULEYQj5T&#10;EuoQ2oxzX9ZolR+7FinevlxnVYhjV3HdqWsMt4anQjxyqxqKH2rV4qLG8rQ+WwkL0Zr9/vVzN1/x&#10;991t9bYhcTxKeT/s5y/AAvbhD4Yf/agORXQ6uDNpz4yEUfLwFFEJk3QCLALPaZICO/wueJHz/w2K&#10;bwAAAP//AwBQSwECLQAUAAYACAAAACEAtoM4kv4AAADhAQAAEwAAAAAAAAAAAAAAAAAAAAAAW0Nv&#10;bnRlbnRfVHlwZXNdLnhtbFBLAQItABQABgAIAAAAIQA4/SH/1gAAAJQBAAALAAAAAAAAAAAAAAAA&#10;AC8BAABfcmVscy8ucmVsc1BLAQItABQABgAIAAAAIQBAlu6w+QEAACcEAAAOAAAAAAAAAAAAAAAA&#10;AC4CAABkcnMvZTJvRG9jLnhtbFBLAQItABQABgAIAAAAIQB1jiBg4AAAAAkBAAAPAAAAAAAAAAAA&#10;AAAAAFMEAABkcnMvZG93bnJldi54bWxQSwUGAAAAAAQABADzAAAAYAUAAAAA&#10;" strokecolor="black [3213]" strokeweight=".5pt">
                      <v:stroke dashstyle="1 1" joinstyle="miter"/>
                      <w10:wrap anchorx="margin"/>
                    </v:line>
                  </w:pict>
                </mc:Fallback>
              </mc:AlternateContent>
            </w:r>
            <w:r>
              <w:rPr>
                <w:rFonts w:hint="eastAsia"/>
                <w:noProof/>
              </w:rPr>
              <w:t>フリガナ</w:t>
            </w:r>
          </w:p>
          <w:p w:rsidR="00E71443" w:rsidRPr="00BD59CF" w:rsidRDefault="00E71443" w:rsidP="00E71443">
            <w:pPr>
              <w:jc w:val="center"/>
              <w:rPr>
                <w:sz w:val="24"/>
                <w:szCs w:val="24"/>
              </w:rPr>
            </w:pPr>
            <w:r w:rsidRPr="00BD59CF">
              <w:rPr>
                <w:rFonts w:hint="eastAsia"/>
                <w:sz w:val="24"/>
                <w:szCs w:val="24"/>
              </w:rPr>
              <w:t>氏　　名</w:t>
            </w:r>
          </w:p>
        </w:tc>
        <w:tc>
          <w:tcPr>
            <w:tcW w:w="7371" w:type="dxa"/>
            <w:tcBorders>
              <w:top w:val="single" w:sz="8" w:space="0" w:color="auto"/>
              <w:left w:val="single" w:sz="8" w:space="0" w:color="auto"/>
              <w:right w:val="single" w:sz="24" w:space="0" w:color="auto"/>
            </w:tcBorders>
          </w:tcPr>
          <w:p w:rsidR="00E71443" w:rsidRDefault="00E71443" w:rsidP="00E71443">
            <w:pPr>
              <w:rPr>
                <w:sz w:val="20"/>
                <w:szCs w:val="20"/>
              </w:rPr>
            </w:pPr>
          </w:p>
          <w:p w:rsidR="00E71443" w:rsidRPr="00A95C97" w:rsidRDefault="00E71443" w:rsidP="00E71443">
            <w:pPr>
              <w:jc w:val="right"/>
              <w:rPr>
                <w:sz w:val="24"/>
                <w:szCs w:val="24"/>
              </w:rPr>
            </w:pPr>
            <w:r>
              <w:rPr>
                <w:rFonts w:hint="eastAsia"/>
                <w:sz w:val="24"/>
                <w:szCs w:val="24"/>
              </w:rPr>
              <w:t>性別（ 男 ・ 女 ）</w:t>
            </w:r>
          </w:p>
        </w:tc>
      </w:tr>
      <w:tr w:rsidR="00E71443" w:rsidRPr="00BD59CF" w:rsidTr="008007A4">
        <w:trPr>
          <w:trHeight w:val="20"/>
        </w:trPr>
        <w:tc>
          <w:tcPr>
            <w:tcW w:w="1955" w:type="dxa"/>
            <w:tcBorders>
              <w:left w:val="single" w:sz="24" w:space="0" w:color="auto"/>
              <w:right w:val="single" w:sz="8" w:space="0" w:color="auto"/>
            </w:tcBorders>
          </w:tcPr>
          <w:p w:rsidR="00E71443" w:rsidRPr="00BD59CF" w:rsidRDefault="00E71443" w:rsidP="00E71443">
            <w:pPr>
              <w:jc w:val="center"/>
              <w:rPr>
                <w:sz w:val="24"/>
                <w:szCs w:val="24"/>
              </w:rPr>
            </w:pPr>
            <w:r w:rsidRPr="00BD59CF">
              <w:rPr>
                <w:rFonts w:hint="eastAsia"/>
                <w:sz w:val="24"/>
                <w:szCs w:val="24"/>
              </w:rPr>
              <w:t>生年月日</w:t>
            </w:r>
          </w:p>
        </w:tc>
        <w:tc>
          <w:tcPr>
            <w:tcW w:w="7371" w:type="dxa"/>
            <w:tcBorders>
              <w:left w:val="single" w:sz="8" w:space="0" w:color="auto"/>
              <w:right w:val="single" w:sz="24" w:space="0" w:color="auto"/>
            </w:tcBorders>
          </w:tcPr>
          <w:p w:rsidR="00E71443" w:rsidRPr="00BD59CF" w:rsidRDefault="00E71443" w:rsidP="00E71443">
            <w:pPr>
              <w:jc w:val="right"/>
              <w:rPr>
                <w:sz w:val="32"/>
                <w:szCs w:val="32"/>
              </w:rPr>
            </w:pPr>
            <w:r w:rsidRPr="00BD59CF">
              <w:rPr>
                <w:rFonts w:hint="eastAsia"/>
                <w:sz w:val="24"/>
                <w:szCs w:val="24"/>
              </w:rPr>
              <w:t xml:space="preserve">　　　　 </w:t>
            </w:r>
            <w:r w:rsidRPr="00BD59CF">
              <w:rPr>
                <w:sz w:val="24"/>
                <w:szCs w:val="24"/>
              </w:rPr>
              <w:t xml:space="preserve">       </w:t>
            </w:r>
            <w:r w:rsidRPr="00BD59CF">
              <w:rPr>
                <w:rFonts w:hint="eastAsia"/>
                <w:sz w:val="24"/>
                <w:szCs w:val="24"/>
              </w:rPr>
              <w:t xml:space="preserve">　　　</w:t>
            </w:r>
            <w:r w:rsidRPr="00BD59CF">
              <w:rPr>
                <w:rFonts w:hint="eastAsia"/>
                <w:sz w:val="32"/>
                <w:szCs w:val="32"/>
              </w:rPr>
              <w:t>年</w:t>
            </w:r>
            <w:r w:rsidRPr="00BD59CF">
              <w:rPr>
                <w:rFonts w:hint="eastAsia"/>
                <w:sz w:val="24"/>
                <w:szCs w:val="24"/>
              </w:rPr>
              <w:t xml:space="preserve">　　　</w:t>
            </w:r>
            <w:r w:rsidRPr="00BD59CF">
              <w:rPr>
                <w:rFonts w:hint="eastAsia"/>
                <w:sz w:val="32"/>
                <w:szCs w:val="32"/>
              </w:rPr>
              <w:t>月</w:t>
            </w:r>
            <w:r w:rsidRPr="00BD59CF">
              <w:rPr>
                <w:rFonts w:hint="eastAsia"/>
                <w:sz w:val="24"/>
                <w:szCs w:val="24"/>
              </w:rPr>
              <w:t xml:space="preserve">　　　</w:t>
            </w:r>
            <w:r w:rsidRPr="00BD59CF">
              <w:rPr>
                <w:rFonts w:hint="eastAsia"/>
                <w:sz w:val="32"/>
                <w:szCs w:val="32"/>
              </w:rPr>
              <w:t>日</w:t>
            </w:r>
            <w:r>
              <w:rPr>
                <w:rFonts w:hint="eastAsia"/>
                <w:sz w:val="32"/>
                <w:szCs w:val="32"/>
              </w:rPr>
              <w:t>（　　　歳）</w:t>
            </w:r>
          </w:p>
        </w:tc>
      </w:tr>
      <w:tr w:rsidR="00E71443" w:rsidRPr="00BD59CF" w:rsidTr="008007A4">
        <w:trPr>
          <w:trHeight w:val="20"/>
        </w:trPr>
        <w:tc>
          <w:tcPr>
            <w:tcW w:w="1955" w:type="dxa"/>
            <w:tcBorders>
              <w:left w:val="single" w:sz="24" w:space="0" w:color="auto"/>
              <w:right w:val="single" w:sz="8" w:space="0" w:color="auto"/>
            </w:tcBorders>
            <w:vAlign w:val="center"/>
          </w:tcPr>
          <w:p w:rsidR="00E71443" w:rsidRPr="00BD59CF" w:rsidRDefault="00E71443" w:rsidP="00E71443">
            <w:pPr>
              <w:jc w:val="center"/>
              <w:rPr>
                <w:sz w:val="24"/>
                <w:szCs w:val="24"/>
              </w:rPr>
            </w:pPr>
            <w:r w:rsidRPr="00BD59CF">
              <w:rPr>
                <w:rFonts w:hint="eastAsia"/>
                <w:sz w:val="24"/>
                <w:szCs w:val="24"/>
              </w:rPr>
              <w:t>住　　所</w:t>
            </w:r>
          </w:p>
        </w:tc>
        <w:tc>
          <w:tcPr>
            <w:tcW w:w="7371" w:type="dxa"/>
            <w:tcBorders>
              <w:left w:val="single" w:sz="8" w:space="0" w:color="auto"/>
              <w:right w:val="single" w:sz="24" w:space="0" w:color="auto"/>
            </w:tcBorders>
          </w:tcPr>
          <w:p w:rsidR="00E71443" w:rsidRDefault="00E71443" w:rsidP="00E71443">
            <w:pPr>
              <w:rPr>
                <w:sz w:val="20"/>
                <w:szCs w:val="20"/>
              </w:rPr>
            </w:pPr>
            <w:r>
              <w:rPr>
                <w:rFonts w:hint="eastAsia"/>
                <w:sz w:val="20"/>
                <w:szCs w:val="20"/>
              </w:rPr>
              <w:t>〒　　　　　―</w:t>
            </w:r>
          </w:p>
          <w:p w:rsidR="00E71443" w:rsidRPr="00BD59CF" w:rsidRDefault="00E71443" w:rsidP="00E71443">
            <w:pPr>
              <w:rPr>
                <w:sz w:val="24"/>
                <w:szCs w:val="24"/>
              </w:rPr>
            </w:pPr>
            <w:r w:rsidRPr="00BD59CF">
              <w:rPr>
                <w:rFonts w:hint="eastAsia"/>
                <w:sz w:val="24"/>
                <w:szCs w:val="24"/>
              </w:rPr>
              <w:t xml:space="preserve"> </w:t>
            </w:r>
            <w:r w:rsidRPr="00BD59CF">
              <w:rPr>
                <w:sz w:val="24"/>
                <w:szCs w:val="24"/>
              </w:rPr>
              <w:t xml:space="preserve">                                                   </w:t>
            </w:r>
          </w:p>
        </w:tc>
      </w:tr>
      <w:tr w:rsidR="00E71443" w:rsidRPr="00BD59CF" w:rsidTr="008007A4">
        <w:trPr>
          <w:trHeight w:val="20"/>
        </w:trPr>
        <w:tc>
          <w:tcPr>
            <w:tcW w:w="1955" w:type="dxa"/>
            <w:tcBorders>
              <w:left w:val="single" w:sz="24" w:space="0" w:color="auto"/>
              <w:right w:val="single" w:sz="8" w:space="0" w:color="auto"/>
            </w:tcBorders>
          </w:tcPr>
          <w:p w:rsidR="00E71443" w:rsidRPr="00BD59CF" w:rsidRDefault="00E71443" w:rsidP="00E71443">
            <w:pPr>
              <w:jc w:val="center"/>
              <w:rPr>
                <w:sz w:val="24"/>
                <w:szCs w:val="24"/>
              </w:rPr>
            </w:pPr>
            <w:r w:rsidRPr="00BD59CF">
              <w:rPr>
                <w:rFonts w:hint="eastAsia"/>
                <w:sz w:val="24"/>
                <w:szCs w:val="24"/>
              </w:rPr>
              <w:t>連絡先</w:t>
            </w:r>
          </w:p>
        </w:tc>
        <w:tc>
          <w:tcPr>
            <w:tcW w:w="7371" w:type="dxa"/>
            <w:tcBorders>
              <w:left w:val="single" w:sz="8" w:space="0" w:color="auto"/>
              <w:right w:val="single" w:sz="24" w:space="0" w:color="auto"/>
            </w:tcBorders>
          </w:tcPr>
          <w:p w:rsidR="00E71443" w:rsidRPr="00BD59CF" w:rsidRDefault="00E71443" w:rsidP="00E71443">
            <w:pPr>
              <w:rPr>
                <w:sz w:val="24"/>
                <w:szCs w:val="24"/>
              </w:rPr>
            </w:pPr>
          </w:p>
        </w:tc>
      </w:tr>
      <w:tr w:rsidR="00E71443" w:rsidRPr="00BD59CF" w:rsidTr="008007A4">
        <w:trPr>
          <w:trHeight w:val="20"/>
        </w:trPr>
        <w:tc>
          <w:tcPr>
            <w:tcW w:w="1955" w:type="dxa"/>
            <w:tcBorders>
              <w:left w:val="single" w:sz="24" w:space="0" w:color="auto"/>
              <w:right w:val="single" w:sz="8" w:space="0" w:color="auto"/>
            </w:tcBorders>
          </w:tcPr>
          <w:p w:rsidR="00E71443" w:rsidRPr="00BD59CF" w:rsidRDefault="00E71443" w:rsidP="00E71443">
            <w:pPr>
              <w:jc w:val="center"/>
              <w:rPr>
                <w:sz w:val="22"/>
              </w:rPr>
            </w:pPr>
            <w:r w:rsidRPr="00BD59CF">
              <w:rPr>
                <w:rFonts w:hint="eastAsia"/>
                <w:sz w:val="22"/>
              </w:rPr>
              <w:t>職業</w:t>
            </w:r>
          </w:p>
        </w:tc>
        <w:tc>
          <w:tcPr>
            <w:tcW w:w="7371" w:type="dxa"/>
            <w:tcBorders>
              <w:left w:val="single" w:sz="8" w:space="0" w:color="auto"/>
              <w:right w:val="single" w:sz="24" w:space="0" w:color="auto"/>
            </w:tcBorders>
          </w:tcPr>
          <w:p w:rsidR="00E71443" w:rsidRPr="00A95C97" w:rsidRDefault="00E71443" w:rsidP="00E71443">
            <w:pPr>
              <w:rPr>
                <w:sz w:val="24"/>
                <w:szCs w:val="24"/>
              </w:rPr>
            </w:pPr>
          </w:p>
        </w:tc>
      </w:tr>
      <w:tr w:rsidR="00E71443" w:rsidRPr="00BD59CF" w:rsidTr="008007A4">
        <w:trPr>
          <w:trHeight w:val="20"/>
        </w:trPr>
        <w:tc>
          <w:tcPr>
            <w:tcW w:w="1955" w:type="dxa"/>
            <w:tcBorders>
              <w:left w:val="single" w:sz="24" w:space="0" w:color="auto"/>
              <w:right w:val="single" w:sz="8" w:space="0" w:color="auto"/>
            </w:tcBorders>
          </w:tcPr>
          <w:p w:rsidR="00E71443" w:rsidRPr="00BD59CF" w:rsidRDefault="00E71443" w:rsidP="00E71443">
            <w:pPr>
              <w:jc w:val="center"/>
              <w:rPr>
                <w:sz w:val="22"/>
              </w:rPr>
            </w:pPr>
            <w:r>
              <w:rPr>
                <w:rFonts w:hint="eastAsia"/>
                <w:sz w:val="22"/>
              </w:rPr>
              <w:t>勤務先</w:t>
            </w:r>
          </w:p>
        </w:tc>
        <w:tc>
          <w:tcPr>
            <w:tcW w:w="7371" w:type="dxa"/>
            <w:tcBorders>
              <w:left w:val="single" w:sz="8" w:space="0" w:color="auto"/>
              <w:right w:val="single" w:sz="24" w:space="0" w:color="auto"/>
            </w:tcBorders>
          </w:tcPr>
          <w:p w:rsidR="00E71443" w:rsidRPr="00A95C97" w:rsidRDefault="00E71443" w:rsidP="00E71443">
            <w:pPr>
              <w:rPr>
                <w:sz w:val="24"/>
                <w:szCs w:val="24"/>
              </w:rPr>
            </w:pPr>
          </w:p>
        </w:tc>
      </w:tr>
      <w:tr w:rsidR="00467EB4" w:rsidRPr="00BD59CF" w:rsidTr="008007A4">
        <w:trPr>
          <w:trHeight w:val="20"/>
        </w:trPr>
        <w:tc>
          <w:tcPr>
            <w:tcW w:w="1955" w:type="dxa"/>
            <w:vMerge w:val="restart"/>
            <w:tcBorders>
              <w:left w:val="single" w:sz="24" w:space="0" w:color="auto"/>
              <w:right w:val="single" w:sz="8" w:space="0" w:color="auto"/>
            </w:tcBorders>
            <w:vAlign w:val="center"/>
          </w:tcPr>
          <w:p w:rsidR="00467EB4" w:rsidRPr="00BD59CF" w:rsidRDefault="00467EB4" w:rsidP="00467EB4">
            <w:pPr>
              <w:jc w:val="center"/>
              <w:rPr>
                <w:sz w:val="24"/>
                <w:szCs w:val="24"/>
              </w:rPr>
            </w:pPr>
            <w:r w:rsidRPr="00BD59CF">
              <w:rPr>
                <w:rFonts w:hint="eastAsia"/>
                <w:sz w:val="24"/>
                <w:szCs w:val="24"/>
              </w:rPr>
              <w:t>応募の動機</w:t>
            </w:r>
          </w:p>
        </w:tc>
        <w:tc>
          <w:tcPr>
            <w:tcW w:w="7371" w:type="dxa"/>
            <w:tcBorders>
              <w:left w:val="single" w:sz="8" w:space="0" w:color="auto"/>
              <w:bottom w:val="nil"/>
              <w:right w:val="single" w:sz="24" w:space="0" w:color="auto"/>
            </w:tcBorders>
          </w:tcPr>
          <w:p w:rsidR="00467EB4" w:rsidRPr="00BD59CF" w:rsidRDefault="00467EB4" w:rsidP="00E71443">
            <w:pPr>
              <w:rPr>
                <w:sz w:val="22"/>
              </w:rPr>
            </w:pPr>
          </w:p>
        </w:tc>
      </w:tr>
      <w:tr w:rsidR="00467EB4" w:rsidRPr="00BD59CF" w:rsidTr="008007A4">
        <w:trPr>
          <w:trHeight w:val="20"/>
        </w:trPr>
        <w:tc>
          <w:tcPr>
            <w:tcW w:w="1955" w:type="dxa"/>
            <w:vMerge/>
            <w:tcBorders>
              <w:left w:val="single" w:sz="24" w:space="0" w:color="auto"/>
              <w:right w:val="single" w:sz="8" w:space="0" w:color="auto"/>
            </w:tcBorders>
          </w:tcPr>
          <w:p w:rsidR="00467EB4" w:rsidRPr="00BD59CF" w:rsidRDefault="00467EB4" w:rsidP="00E71443">
            <w:pPr>
              <w:jc w:val="center"/>
              <w:rPr>
                <w:sz w:val="24"/>
                <w:szCs w:val="24"/>
              </w:rPr>
            </w:pPr>
          </w:p>
        </w:tc>
        <w:tc>
          <w:tcPr>
            <w:tcW w:w="7371" w:type="dxa"/>
            <w:tcBorders>
              <w:top w:val="nil"/>
              <w:left w:val="single" w:sz="8" w:space="0" w:color="auto"/>
              <w:bottom w:val="nil"/>
              <w:right w:val="single" w:sz="24" w:space="0" w:color="auto"/>
            </w:tcBorders>
          </w:tcPr>
          <w:p w:rsidR="00467EB4" w:rsidRPr="00BD59CF" w:rsidRDefault="00467EB4" w:rsidP="00E71443">
            <w:pPr>
              <w:rPr>
                <w:sz w:val="22"/>
              </w:rPr>
            </w:pPr>
          </w:p>
        </w:tc>
      </w:tr>
      <w:tr w:rsidR="00467EB4" w:rsidRPr="00BD59CF" w:rsidTr="008007A4">
        <w:trPr>
          <w:trHeight w:val="20"/>
        </w:trPr>
        <w:tc>
          <w:tcPr>
            <w:tcW w:w="1955" w:type="dxa"/>
            <w:vMerge/>
            <w:tcBorders>
              <w:left w:val="single" w:sz="24" w:space="0" w:color="auto"/>
              <w:right w:val="single" w:sz="8" w:space="0" w:color="auto"/>
            </w:tcBorders>
          </w:tcPr>
          <w:p w:rsidR="00467EB4" w:rsidRPr="00BD59CF" w:rsidRDefault="00467EB4" w:rsidP="00E71443">
            <w:pPr>
              <w:jc w:val="center"/>
              <w:rPr>
                <w:sz w:val="24"/>
                <w:szCs w:val="24"/>
              </w:rPr>
            </w:pPr>
          </w:p>
        </w:tc>
        <w:tc>
          <w:tcPr>
            <w:tcW w:w="7371" w:type="dxa"/>
            <w:tcBorders>
              <w:top w:val="nil"/>
              <w:left w:val="single" w:sz="8" w:space="0" w:color="auto"/>
              <w:bottom w:val="nil"/>
              <w:right w:val="single" w:sz="24" w:space="0" w:color="auto"/>
            </w:tcBorders>
          </w:tcPr>
          <w:p w:rsidR="00467EB4" w:rsidRPr="00BD59CF" w:rsidRDefault="00467EB4" w:rsidP="00E71443">
            <w:pPr>
              <w:rPr>
                <w:sz w:val="22"/>
              </w:rPr>
            </w:pPr>
          </w:p>
        </w:tc>
      </w:tr>
      <w:tr w:rsidR="00467EB4" w:rsidRPr="00BD59CF" w:rsidTr="008007A4">
        <w:trPr>
          <w:trHeight w:val="1679"/>
        </w:trPr>
        <w:tc>
          <w:tcPr>
            <w:tcW w:w="1955" w:type="dxa"/>
            <w:vMerge/>
            <w:tcBorders>
              <w:left w:val="single" w:sz="24" w:space="0" w:color="auto"/>
              <w:right w:val="single" w:sz="8" w:space="0" w:color="auto"/>
            </w:tcBorders>
          </w:tcPr>
          <w:p w:rsidR="00467EB4" w:rsidRPr="00BD59CF" w:rsidRDefault="00467EB4" w:rsidP="00E71443">
            <w:pPr>
              <w:jc w:val="center"/>
              <w:rPr>
                <w:sz w:val="24"/>
                <w:szCs w:val="24"/>
              </w:rPr>
            </w:pPr>
          </w:p>
        </w:tc>
        <w:tc>
          <w:tcPr>
            <w:tcW w:w="7371" w:type="dxa"/>
            <w:tcBorders>
              <w:top w:val="nil"/>
              <w:left w:val="single" w:sz="8" w:space="0" w:color="auto"/>
              <w:bottom w:val="single" w:sz="8" w:space="0" w:color="auto"/>
              <w:right w:val="single" w:sz="24" w:space="0" w:color="auto"/>
            </w:tcBorders>
          </w:tcPr>
          <w:p w:rsidR="00467EB4" w:rsidRDefault="00467EB4" w:rsidP="00E71443">
            <w:pPr>
              <w:rPr>
                <w:sz w:val="22"/>
              </w:rPr>
            </w:pPr>
          </w:p>
          <w:p w:rsidR="008007A4" w:rsidRPr="00BD59CF" w:rsidRDefault="008007A4" w:rsidP="00E71443">
            <w:pPr>
              <w:rPr>
                <w:sz w:val="22"/>
              </w:rPr>
            </w:pPr>
          </w:p>
        </w:tc>
      </w:tr>
      <w:tr w:rsidR="00467EB4" w:rsidRPr="00BD59CF" w:rsidTr="008007A4">
        <w:trPr>
          <w:trHeight w:val="20"/>
        </w:trPr>
        <w:tc>
          <w:tcPr>
            <w:tcW w:w="1955" w:type="dxa"/>
            <w:vMerge w:val="restart"/>
            <w:tcBorders>
              <w:left w:val="single" w:sz="24" w:space="0" w:color="auto"/>
              <w:right w:val="single" w:sz="8" w:space="0" w:color="auto"/>
            </w:tcBorders>
          </w:tcPr>
          <w:p w:rsidR="00467EB4" w:rsidRPr="00BD59CF" w:rsidRDefault="00BF70A7" w:rsidP="00467EB4">
            <w:pPr>
              <w:jc w:val="left"/>
              <w:rPr>
                <w:sz w:val="24"/>
                <w:szCs w:val="24"/>
              </w:rPr>
            </w:pPr>
            <w:r>
              <w:rPr>
                <w:rFonts w:hint="eastAsia"/>
                <w:sz w:val="24"/>
                <w:szCs w:val="24"/>
              </w:rPr>
              <w:t>燕・弥彦総合事務組合</w:t>
            </w:r>
            <w:r w:rsidR="00467EB4">
              <w:rPr>
                <w:rFonts w:hint="eastAsia"/>
                <w:sz w:val="24"/>
                <w:szCs w:val="24"/>
              </w:rPr>
              <w:t>水道事業についての意見など</w:t>
            </w:r>
          </w:p>
        </w:tc>
        <w:tc>
          <w:tcPr>
            <w:tcW w:w="7371" w:type="dxa"/>
            <w:tcBorders>
              <w:top w:val="single" w:sz="8" w:space="0" w:color="auto"/>
              <w:left w:val="single" w:sz="8" w:space="0" w:color="auto"/>
              <w:bottom w:val="nil"/>
              <w:right w:val="single" w:sz="24" w:space="0" w:color="000000"/>
            </w:tcBorders>
          </w:tcPr>
          <w:p w:rsidR="00467EB4" w:rsidRPr="00BD59CF" w:rsidRDefault="00467EB4" w:rsidP="00E71443">
            <w:pPr>
              <w:rPr>
                <w:sz w:val="22"/>
              </w:rPr>
            </w:pPr>
          </w:p>
        </w:tc>
      </w:tr>
      <w:tr w:rsidR="00467EB4" w:rsidRPr="00BD59CF" w:rsidTr="008007A4">
        <w:trPr>
          <w:trHeight w:val="20"/>
        </w:trPr>
        <w:tc>
          <w:tcPr>
            <w:tcW w:w="1955" w:type="dxa"/>
            <w:vMerge/>
            <w:tcBorders>
              <w:left w:val="single" w:sz="24" w:space="0" w:color="auto"/>
              <w:right w:val="single" w:sz="8" w:space="0" w:color="auto"/>
            </w:tcBorders>
          </w:tcPr>
          <w:p w:rsidR="00467EB4" w:rsidRPr="00BD59CF" w:rsidRDefault="00467EB4" w:rsidP="00E71443">
            <w:pPr>
              <w:jc w:val="center"/>
              <w:rPr>
                <w:sz w:val="24"/>
                <w:szCs w:val="24"/>
              </w:rPr>
            </w:pPr>
          </w:p>
        </w:tc>
        <w:tc>
          <w:tcPr>
            <w:tcW w:w="7371" w:type="dxa"/>
            <w:tcBorders>
              <w:top w:val="nil"/>
              <w:left w:val="single" w:sz="8" w:space="0" w:color="auto"/>
              <w:bottom w:val="nil"/>
              <w:right w:val="single" w:sz="24" w:space="0" w:color="auto"/>
            </w:tcBorders>
          </w:tcPr>
          <w:p w:rsidR="00467EB4" w:rsidRPr="00BD59CF" w:rsidRDefault="00467EB4" w:rsidP="00E71443">
            <w:pPr>
              <w:rPr>
                <w:sz w:val="22"/>
              </w:rPr>
            </w:pPr>
          </w:p>
        </w:tc>
      </w:tr>
      <w:tr w:rsidR="00467EB4" w:rsidRPr="00BD59CF" w:rsidTr="008007A4">
        <w:trPr>
          <w:trHeight w:val="20"/>
        </w:trPr>
        <w:tc>
          <w:tcPr>
            <w:tcW w:w="1955" w:type="dxa"/>
            <w:vMerge/>
            <w:tcBorders>
              <w:left w:val="single" w:sz="24" w:space="0" w:color="auto"/>
              <w:right w:val="single" w:sz="8" w:space="0" w:color="auto"/>
            </w:tcBorders>
          </w:tcPr>
          <w:p w:rsidR="00467EB4" w:rsidRPr="00BD59CF" w:rsidRDefault="00467EB4" w:rsidP="00E71443">
            <w:pPr>
              <w:jc w:val="center"/>
              <w:rPr>
                <w:sz w:val="24"/>
                <w:szCs w:val="24"/>
              </w:rPr>
            </w:pPr>
          </w:p>
        </w:tc>
        <w:tc>
          <w:tcPr>
            <w:tcW w:w="7371" w:type="dxa"/>
            <w:tcBorders>
              <w:top w:val="nil"/>
              <w:left w:val="single" w:sz="8" w:space="0" w:color="auto"/>
              <w:bottom w:val="nil"/>
              <w:right w:val="single" w:sz="24" w:space="0" w:color="auto"/>
            </w:tcBorders>
          </w:tcPr>
          <w:p w:rsidR="00467EB4" w:rsidRPr="00BD59CF" w:rsidRDefault="00467EB4" w:rsidP="00E71443">
            <w:pPr>
              <w:rPr>
                <w:sz w:val="22"/>
              </w:rPr>
            </w:pPr>
          </w:p>
        </w:tc>
      </w:tr>
      <w:tr w:rsidR="00467EB4" w:rsidRPr="00BD59CF" w:rsidTr="008007A4">
        <w:trPr>
          <w:trHeight w:val="359"/>
        </w:trPr>
        <w:tc>
          <w:tcPr>
            <w:tcW w:w="1955" w:type="dxa"/>
            <w:vMerge/>
            <w:tcBorders>
              <w:left w:val="single" w:sz="24" w:space="0" w:color="auto"/>
              <w:bottom w:val="single" w:sz="24" w:space="0" w:color="auto"/>
              <w:right w:val="single" w:sz="8" w:space="0" w:color="auto"/>
            </w:tcBorders>
          </w:tcPr>
          <w:p w:rsidR="00467EB4" w:rsidRPr="00BD59CF" w:rsidRDefault="00467EB4" w:rsidP="00E71443">
            <w:pPr>
              <w:jc w:val="center"/>
              <w:rPr>
                <w:sz w:val="24"/>
                <w:szCs w:val="24"/>
              </w:rPr>
            </w:pPr>
          </w:p>
        </w:tc>
        <w:tc>
          <w:tcPr>
            <w:tcW w:w="7371" w:type="dxa"/>
            <w:tcBorders>
              <w:top w:val="nil"/>
              <w:left w:val="single" w:sz="8" w:space="0" w:color="auto"/>
              <w:bottom w:val="single" w:sz="24" w:space="0" w:color="auto"/>
              <w:right w:val="single" w:sz="24" w:space="0" w:color="auto"/>
            </w:tcBorders>
          </w:tcPr>
          <w:p w:rsidR="00467EB4" w:rsidRPr="008007A4" w:rsidRDefault="00467EB4" w:rsidP="00E71443">
            <w:pPr>
              <w:rPr>
                <w:sz w:val="22"/>
              </w:rPr>
            </w:pPr>
          </w:p>
        </w:tc>
      </w:tr>
    </w:tbl>
    <w:p w:rsidR="0046204D" w:rsidRDefault="008007A4" w:rsidP="00E71443">
      <w:pPr>
        <w:jc w:val="center"/>
        <w:rPr>
          <w:sz w:val="36"/>
          <w:szCs w:val="36"/>
        </w:rPr>
      </w:pPr>
      <w:r>
        <w:rPr>
          <w:rFonts w:hint="eastAsia"/>
          <w:noProof/>
          <w:sz w:val="36"/>
          <w:szCs w:val="36"/>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8109585</wp:posOffset>
                </wp:positionV>
                <wp:extent cx="6105525" cy="11334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105525" cy="1133475"/>
                        </a:xfrm>
                        <a:prstGeom prst="rect">
                          <a:avLst/>
                        </a:prstGeom>
                        <a:noFill/>
                        <a:ln w="6350">
                          <a:noFill/>
                        </a:ln>
                      </wps:spPr>
                      <wps:txbx>
                        <w:txbxContent>
                          <w:p w:rsidR="00467EB4" w:rsidRPr="00467EB4" w:rsidRDefault="008B13E6" w:rsidP="00E71443">
                            <w:pPr>
                              <w:spacing w:line="0" w:lineRule="atLeast"/>
                              <w:rPr>
                                <w:sz w:val="28"/>
                                <w:szCs w:val="28"/>
                              </w:rPr>
                            </w:pPr>
                            <w:r>
                              <w:rPr>
                                <w:rFonts w:hint="eastAsia"/>
                                <w:sz w:val="28"/>
                                <w:szCs w:val="28"/>
                              </w:rPr>
                              <w:t>【</w:t>
                            </w:r>
                            <w:r>
                              <w:rPr>
                                <w:sz w:val="28"/>
                                <w:szCs w:val="28"/>
                              </w:rPr>
                              <w:t>注意】</w:t>
                            </w:r>
                            <w:r w:rsidR="00467EB4">
                              <w:rPr>
                                <w:rFonts w:hint="eastAsia"/>
                                <w:sz w:val="28"/>
                                <w:szCs w:val="28"/>
                              </w:rPr>
                              <w:t>必ず裏面の</w:t>
                            </w:r>
                            <w:r w:rsidR="00467EB4">
                              <w:rPr>
                                <w:sz w:val="28"/>
                                <w:szCs w:val="28"/>
                              </w:rPr>
                              <w:t>内容をご確認</w:t>
                            </w:r>
                            <w:r w:rsidR="00467EB4">
                              <w:rPr>
                                <w:rFonts w:hint="eastAsia"/>
                                <w:sz w:val="28"/>
                                <w:szCs w:val="28"/>
                              </w:rPr>
                              <w:t>のうえ</w:t>
                            </w:r>
                            <w:r w:rsidR="00467EB4">
                              <w:rPr>
                                <w:sz w:val="28"/>
                                <w:szCs w:val="28"/>
                              </w:rPr>
                              <w:t>、ご応募ください。</w:t>
                            </w:r>
                          </w:p>
                          <w:p w:rsidR="00AB4A99" w:rsidRDefault="00AB4A99" w:rsidP="0046204D">
                            <w:pPr>
                              <w:spacing w:line="0" w:lineRule="atLeast"/>
                              <w:ind w:leftChars="50" w:left="105"/>
                              <w:rPr>
                                <w:sz w:val="28"/>
                                <w:szCs w:val="28"/>
                              </w:rPr>
                            </w:pPr>
                            <w:r w:rsidRPr="00D4378C">
                              <w:rPr>
                                <w:rFonts w:hint="eastAsia"/>
                                <w:sz w:val="28"/>
                                <w:szCs w:val="28"/>
                              </w:rPr>
                              <w:t>※</w:t>
                            </w:r>
                            <w:r w:rsidR="00D4378C" w:rsidRPr="00D4378C">
                              <w:rPr>
                                <w:rFonts w:hint="eastAsia"/>
                                <w:sz w:val="28"/>
                                <w:szCs w:val="28"/>
                              </w:rPr>
                              <w:t xml:space="preserve">　</w:t>
                            </w:r>
                            <w:r w:rsidRPr="00D4378C">
                              <w:rPr>
                                <w:rFonts w:hint="eastAsia"/>
                                <w:sz w:val="28"/>
                                <w:szCs w:val="28"/>
                              </w:rPr>
                              <w:t>応募</w:t>
                            </w:r>
                            <w:r w:rsidRPr="00D4378C">
                              <w:rPr>
                                <w:sz w:val="28"/>
                                <w:szCs w:val="28"/>
                              </w:rPr>
                              <w:t>いただいた方の個人情報については、</w:t>
                            </w:r>
                            <w:r w:rsidR="002F1552" w:rsidRPr="002F1552">
                              <w:rPr>
                                <w:rFonts w:hint="eastAsia"/>
                                <w:sz w:val="28"/>
                                <w:szCs w:val="28"/>
                              </w:rPr>
                              <w:t>燕・弥彦総合事務組合個人情報の保護に関する法律施行条例</w:t>
                            </w:r>
                            <w:r w:rsidRPr="00D4378C">
                              <w:rPr>
                                <w:sz w:val="28"/>
                                <w:szCs w:val="28"/>
                              </w:rPr>
                              <w:t>に基づき</w:t>
                            </w:r>
                            <w:r w:rsidRPr="00D4378C">
                              <w:rPr>
                                <w:rFonts w:hint="eastAsia"/>
                                <w:sz w:val="28"/>
                                <w:szCs w:val="28"/>
                              </w:rPr>
                              <w:t>適切に取り扱います</w:t>
                            </w:r>
                            <w:r w:rsidRPr="00D4378C">
                              <w:rPr>
                                <w:sz w:val="28"/>
                                <w:szCs w:val="28"/>
                              </w:rPr>
                              <w:t>。</w:t>
                            </w:r>
                          </w:p>
                          <w:p w:rsidR="0046204D" w:rsidRDefault="0046204D" w:rsidP="00E71443">
                            <w:pPr>
                              <w:spacing w:line="0" w:lineRule="atLeast"/>
                              <w:rPr>
                                <w:sz w:val="28"/>
                                <w:szCs w:val="28"/>
                              </w:rPr>
                            </w:pPr>
                          </w:p>
                          <w:p w:rsidR="0046204D" w:rsidRPr="00D4378C" w:rsidRDefault="0046204D" w:rsidP="00E71443">
                            <w:pPr>
                              <w:spacing w:line="0" w:lineRule="atLeast"/>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638.55pt;width:480.75pt;height:8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GSTgIAAGMEAAAOAAAAZHJzL2Uyb0RvYy54bWysVEtu2zAQ3RfoHQjua0n+JK1hOXATuChg&#10;JAGcImuaIm0BEoclaUvuMgaKHqJXKLrueXSRDinZMdKuim6o+XGG896MJld1WZCdMDYHldKkF1Mi&#10;FIcsV+uUfnqYv3lLiXVMZawAJVK6F5ZeTV+/mlR6LPqwgSIThmASZceVTunGOT2OIss3omS2B1oo&#10;dEowJXOomnWUGVZh9rKI+nF8EVVgMm2AC2vRetM66TTkl1JwdyelFY4UKcW3uXCacK78GU0nbLw2&#10;TG9y3j2D/cMrSpYrLHpKdcMcI1uT/5GqzLkBC9L1OJQRSJlzEXrAbpL4RTfLDdMi9ILgWH2Cyf6/&#10;tPx2d29InqW0T4liJVLUHL42Tz+ap1/N4RtpDt+bw6F5+ok66Xu4Km3HeGup8Z6r30ONtB/tFo0e&#10;hVqa0n+xP4J+BH5/AlvUjnA0XiTxaNQfUcLRlySDwfBy5PNEz9e1se6DgJJ4IaUG2Qwgs93Cujb0&#10;GOKrKZjnRREYLRSpsMRgFIcLJw8mLxTW8E20j/WSq1d119kKsj02ZqCdFKv5PMfiC2bdPTM4GtgL&#10;jru7w0MWgEWgkyjZgPnyN7uPR8bQS0mFo5ZS+3nLjKCk+KiQy3fJcOhnMyjD0WUfFXPuWZ171La8&#10;BpzmBBdL8yD6eFccRWmgfMStmPmq6GKKY+2UuqN47doFwK3iYjYLQTiNmrmFWmruU3s4PbQP9SMz&#10;usPfIXW3cBxKNn5BQxvbEjHbOpB54MgD3KLa4Y6THFjuts6vyrkeop7/DdPfAAAA//8DAFBLAwQU&#10;AAYACAAAACEAuIjzmeEAAAAKAQAADwAAAGRycy9kb3ducmV2LnhtbEyPQU+DQBCF7yb+h82YeLML&#10;RGhFlqYhaUyMHlp78bawUyCys8huW/TXO570OO+9vPlesZ7tIM44+d6RgngRgUBqnOmpVXB4296t&#10;QPigyejBESr4Qg/r8vqq0LlxF9rheR9awSXkc62gC2HMpfRNh1b7hRuR2Du6yerA59RKM+kLl9tB&#10;JlGUSat74g+dHrHqsPnYn6yC52r7qnd1YlffQ/X0ctyMn4f3VKnbm3nzCCLgHP7C8IvP6FAyU+1O&#10;ZLwYFPCQwGqyXMYg2H/I4hREzdJ9mmYgy0L+n1D+AAAA//8DAFBLAQItABQABgAIAAAAIQC2gziS&#10;/gAAAOEBAAATAAAAAAAAAAAAAAAAAAAAAABbQ29udGVudF9UeXBlc10ueG1sUEsBAi0AFAAGAAgA&#10;AAAhADj9If/WAAAAlAEAAAsAAAAAAAAAAAAAAAAALwEAAF9yZWxzLy5yZWxzUEsBAi0AFAAGAAgA&#10;AAAhAKdKYZJOAgAAYwQAAA4AAAAAAAAAAAAAAAAALgIAAGRycy9lMm9Eb2MueG1sUEsBAi0AFAAG&#10;AAgAAAAhALiI85nhAAAACgEAAA8AAAAAAAAAAAAAAAAAqAQAAGRycy9kb3ducmV2LnhtbFBLBQYA&#10;AAAABAAEAPMAAAC2BQAAAAA=&#10;" filled="f" stroked="f" strokeweight=".5pt">
                <v:textbox>
                  <w:txbxContent>
                    <w:p w:rsidR="00467EB4" w:rsidRPr="00467EB4" w:rsidRDefault="008B13E6" w:rsidP="00E71443">
                      <w:pPr>
                        <w:spacing w:line="0" w:lineRule="atLeast"/>
                        <w:rPr>
                          <w:sz w:val="28"/>
                          <w:szCs w:val="28"/>
                        </w:rPr>
                      </w:pPr>
                      <w:r>
                        <w:rPr>
                          <w:rFonts w:hint="eastAsia"/>
                          <w:sz w:val="28"/>
                          <w:szCs w:val="28"/>
                        </w:rPr>
                        <w:t>【</w:t>
                      </w:r>
                      <w:r>
                        <w:rPr>
                          <w:sz w:val="28"/>
                          <w:szCs w:val="28"/>
                        </w:rPr>
                        <w:t>注意】</w:t>
                      </w:r>
                      <w:r w:rsidR="00467EB4">
                        <w:rPr>
                          <w:rFonts w:hint="eastAsia"/>
                          <w:sz w:val="28"/>
                          <w:szCs w:val="28"/>
                        </w:rPr>
                        <w:t>必ず裏面の</w:t>
                      </w:r>
                      <w:r w:rsidR="00467EB4">
                        <w:rPr>
                          <w:sz w:val="28"/>
                          <w:szCs w:val="28"/>
                        </w:rPr>
                        <w:t>内容をご確認</w:t>
                      </w:r>
                      <w:r w:rsidR="00467EB4">
                        <w:rPr>
                          <w:rFonts w:hint="eastAsia"/>
                          <w:sz w:val="28"/>
                          <w:szCs w:val="28"/>
                        </w:rPr>
                        <w:t>のうえ</w:t>
                      </w:r>
                      <w:r w:rsidR="00467EB4">
                        <w:rPr>
                          <w:sz w:val="28"/>
                          <w:szCs w:val="28"/>
                        </w:rPr>
                        <w:t>、ご応募ください。</w:t>
                      </w:r>
                    </w:p>
                    <w:p w:rsidR="00AB4A99" w:rsidRDefault="00AB4A99" w:rsidP="0046204D">
                      <w:pPr>
                        <w:spacing w:line="0" w:lineRule="atLeast"/>
                        <w:ind w:leftChars="50" w:left="105"/>
                        <w:rPr>
                          <w:sz w:val="28"/>
                          <w:szCs w:val="28"/>
                        </w:rPr>
                      </w:pPr>
                      <w:r w:rsidRPr="00D4378C">
                        <w:rPr>
                          <w:rFonts w:hint="eastAsia"/>
                          <w:sz w:val="28"/>
                          <w:szCs w:val="28"/>
                        </w:rPr>
                        <w:t>※</w:t>
                      </w:r>
                      <w:r w:rsidR="00D4378C" w:rsidRPr="00D4378C">
                        <w:rPr>
                          <w:rFonts w:hint="eastAsia"/>
                          <w:sz w:val="28"/>
                          <w:szCs w:val="28"/>
                        </w:rPr>
                        <w:t xml:space="preserve">　</w:t>
                      </w:r>
                      <w:r w:rsidRPr="00D4378C">
                        <w:rPr>
                          <w:rFonts w:hint="eastAsia"/>
                          <w:sz w:val="28"/>
                          <w:szCs w:val="28"/>
                        </w:rPr>
                        <w:t>応募</w:t>
                      </w:r>
                      <w:r w:rsidRPr="00D4378C">
                        <w:rPr>
                          <w:sz w:val="28"/>
                          <w:szCs w:val="28"/>
                        </w:rPr>
                        <w:t>いただいた方の個人情報については、</w:t>
                      </w:r>
                      <w:r w:rsidR="002F1552" w:rsidRPr="002F1552">
                        <w:rPr>
                          <w:rFonts w:hint="eastAsia"/>
                          <w:sz w:val="28"/>
                          <w:szCs w:val="28"/>
                        </w:rPr>
                        <w:t>燕・弥彦総合事務組合個人情報の保護に関する法律施行条例</w:t>
                      </w:r>
                      <w:r w:rsidRPr="00D4378C">
                        <w:rPr>
                          <w:sz w:val="28"/>
                          <w:szCs w:val="28"/>
                        </w:rPr>
                        <w:t>に基づき</w:t>
                      </w:r>
                      <w:r w:rsidRPr="00D4378C">
                        <w:rPr>
                          <w:rFonts w:hint="eastAsia"/>
                          <w:sz w:val="28"/>
                          <w:szCs w:val="28"/>
                        </w:rPr>
                        <w:t>適切に取り扱います</w:t>
                      </w:r>
                      <w:r w:rsidRPr="00D4378C">
                        <w:rPr>
                          <w:sz w:val="28"/>
                          <w:szCs w:val="28"/>
                        </w:rPr>
                        <w:t>。</w:t>
                      </w:r>
                    </w:p>
                    <w:p w:rsidR="0046204D" w:rsidRDefault="0046204D" w:rsidP="00E71443">
                      <w:pPr>
                        <w:spacing w:line="0" w:lineRule="atLeast"/>
                        <w:rPr>
                          <w:sz w:val="28"/>
                          <w:szCs w:val="28"/>
                        </w:rPr>
                      </w:pPr>
                    </w:p>
                    <w:p w:rsidR="0046204D" w:rsidRPr="00D4378C" w:rsidRDefault="0046204D" w:rsidP="00E71443">
                      <w:pPr>
                        <w:spacing w:line="0" w:lineRule="atLeast"/>
                        <w:rPr>
                          <w:sz w:val="28"/>
                          <w:szCs w:val="28"/>
                        </w:rPr>
                      </w:pPr>
                    </w:p>
                  </w:txbxContent>
                </v:textbox>
                <w10:wrap anchorx="margin"/>
              </v:shape>
            </w:pict>
          </mc:Fallback>
        </mc:AlternateContent>
      </w:r>
    </w:p>
    <w:p w:rsidR="00E71443" w:rsidRPr="00AE1D4A" w:rsidRDefault="00E71443" w:rsidP="00AE1D4A">
      <w:pPr>
        <w:widowControl/>
        <w:jc w:val="left"/>
        <w:rPr>
          <w:sz w:val="36"/>
          <w:szCs w:val="36"/>
        </w:rPr>
      </w:pPr>
    </w:p>
    <w:p w:rsidR="0046204D" w:rsidRPr="005D5148" w:rsidRDefault="00AE1D4A" w:rsidP="005D5148">
      <w:pPr>
        <w:ind w:left="1044" w:right="220" w:hangingChars="400" w:hanging="1044"/>
        <w:jc w:val="center"/>
        <w:rPr>
          <w:rFonts w:ascii="ＭＳ 明朝" w:eastAsia="ＭＳ 明朝" w:hAnsi="ＭＳ 明朝"/>
          <w:b/>
          <w:sz w:val="26"/>
          <w:szCs w:val="26"/>
        </w:rPr>
      </w:pPr>
      <w:r>
        <w:rPr>
          <w:rFonts w:ascii="ＭＳ 明朝" w:eastAsia="ＭＳ 明朝" w:hAnsi="ＭＳ 明朝" w:hint="eastAsia"/>
          <w:b/>
          <w:noProof/>
          <w:sz w:val="26"/>
          <w:szCs w:val="26"/>
        </w:rPr>
        <w:lastRenderedPageBreak/>
        <mc:AlternateContent>
          <mc:Choice Requires="wps">
            <w:drawing>
              <wp:anchor distT="0" distB="0" distL="114300" distR="114300" simplePos="0" relativeHeight="251663360" behindDoc="0" locked="0" layoutInCell="1" allowOverlap="1">
                <wp:simplePos x="0" y="0"/>
                <wp:positionH relativeFrom="column">
                  <wp:posOffset>2442845</wp:posOffset>
                </wp:positionH>
                <wp:positionV relativeFrom="paragraph">
                  <wp:posOffset>-520065</wp:posOffset>
                </wp:positionV>
                <wp:extent cx="942975" cy="4953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42975" cy="495300"/>
                        </a:xfrm>
                        <a:prstGeom prst="rect">
                          <a:avLst/>
                        </a:prstGeom>
                        <a:noFill/>
                        <a:ln w="6350">
                          <a:noFill/>
                        </a:ln>
                      </wps:spPr>
                      <wps:txbx>
                        <w:txbxContent>
                          <w:p w:rsidR="00AE1D4A" w:rsidRPr="00AE1D4A" w:rsidRDefault="00AE1D4A">
                            <w:pPr>
                              <w:rPr>
                                <w:sz w:val="28"/>
                                <w:szCs w:val="28"/>
                              </w:rPr>
                            </w:pPr>
                            <w:r w:rsidRPr="00AE1D4A">
                              <w:rPr>
                                <w:rFonts w:hint="eastAsia"/>
                                <w:sz w:val="28"/>
                                <w:szCs w:val="28"/>
                              </w:rPr>
                              <w:t>（</w:t>
                            </w:r>
                            <w:r w:rsidRPr="00AE1D4A">
                              <w:rPr>
                                <w:sz w:val="28"/>
                                <w:szCs w:val="28"/>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7" type="#_x0000_t202" style="position:absolute;left:0;text-align:left;margin-left:192.35pt;margin-top:-40.95pt;width:74.2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ePTgIAAGgEAAAOAAAAZHJzL2Uyb0RvYy54bWysVN1u2jAUvp+0d7B8PwIU2hERKtaKaRJq&#10;K9Gp18ZxSCTHx7MNCbsEqdpD7BWmXe958iI7doCiblfTbpxjn//vOyfj67qUZCOMLUAltNfpUiIU&#10;h7RQq4R+fpy9e0+JdUylTIISCd0KS68nb9+MKx2LPuQgU2EIBlE2rnRCc+d0HEWW56JktgNaKFRm&#10;YErm8GpWUWpYhdFLGfW73cuoApNqA1xYi6+3rZJOQvwsE9zdZ5kVjsiEYm0unCacS39GkzGLV4bp&#10;vOCHMtg/VFGyQmHSU6hb5hhZm+KPUGXBDVjIXIdDGUGWFVyEHrCbXvdVN4ucaRF6QXCsPsFk/19Y&#10;frd5MKRIEzqkRLESKWr2z83uR7P71ey/kWb/vdnvm91PvJOhh6vSNkavhUY/V3+AGmk/vlt89CjU&#10;mSn9F/sjqEfgtyewRe0Ix8fRoD+6wqQcVYPR8KIbyIhenLWx7qOAknghoQa5DBCzzdw6LARNjyY+&#10;l4JZIWXgUypSJfTyYtgNDicNekiFjr6FtlQvuXpZBwRObSwh3WJ3BtpxsZrPCqxhzqx7YAbnAxvC&#10;mXf3eGQSMBccJEpyMF//9u7tkTbUUlLhvCXUflkzIyiRnxQSOuoNBn5Aw2UwvOrjxZxrlucatS5v&#10;AEe6h9uleRC9vZNHMTNQPuFqTH1WVDHFMXdC3VG8ce0W4GpxMZ0GIxxJzdxcLTT3oT2qHuHH+okZ&#10;faDBIX93cJxMFr9io7Vt+ZiuHWRFoMrj3KJ6gB/HOTB4WD2/L+f3YPXyg5j8BgAA//8DAFBLAwQU&#10;AAYACAAAACEAxXnDb+IAAAAKAQAADwAAAGRycy9kb3ducmV2LnhtbEyPwU7DMAyG70i8Q2Qkblu6&#10;lkFXmk5TpQkJwWFjF25p47UVjVOabCs8PeYER9uffn9/vp5sL844+s6RgsU8AoFUO9NRo+Dwtp2l&#10;IHzQZHTvCBV8oYd1cX2V68y4C+3wvA+N4BDymVbQhjBkUvq6Rav93A1IfDu60erA49hIM+oLh9te&#10;xlF0L63uiD+0esCyxfpjf7IKnsvtq95VsU2/+/Lp5bgZPg/vS6Vub6bNI4iAU/iD4Vef1aFgp8qd&#10;yHjRK0jSuwdGFczSxQoEE8skiUFUvElWIItc/q9Q/AAAAP//AwBQSwECLQAUAAYACAAAACEAtoM4&#10;kv4AAADhAQAAEwAAAAAAAAAAAAAAAAAAAAAAW0NvbnRlbnRfVHlwZXNdLnhtbFBLAQItABQABgAI&#10;AAAAIQA4/SH/1gAAAJQBAAALAAAAAAAAAAAAAAAAAC8BAABfcmVscy8ucmVsc1BLAQItABQABgAI&#10;AAAAIQAAMtePTgIAAGgEAAAOAAAAAAAAAAAAAAAAAC4CAABkcnMvZTJvRG9jLnhtbFBLAQItABQA&#10;BgAIAAAAIQDFecNv4gAAAAoBAAAPAAAAAAAAAAAAAAAAAKgEAABkcnMvZG93bnJldi54bWxQSwUG&#10;AAAAAAQABADzAAAAtwUAAAAA&#10;" filled="f" stroked="f" strokeweight=".5pt">
                <v:textbox>
                  <w:txbxContent>
                    <w:p w:rsidR="00AE1D4A" w:rsidRPr="00AE1D4A" w:rsidRDefault="00AE1D4A">
                      <w:pPr>
                        <w:rPr>
                          <w:sz w:val="28"/>
                          <w:szCs w:val="28"/>
                        </w:rPr>
                      </w:pPr>
                      <w:r w:rsidRPr="00AE1D4A">
                        <w:rPr>
                          <w:rFonts w:hint="eastAsia"/>
                          <w:sz w:val="28"/>
                          <w:szCs w:val="28"/>
                        </w:rPr>
                        <w:t>（</w:t>
                      </w:r>
                      <w:r w:rsidRPr="00AE1D4A">
                        <w:rPr>
                          <w:sz w:val="28"/>
                          <w:szCs w:val="28"/>
                        </w:rPr>
                        <w:t>裏面）</w:t>
                      </w:r>
                    </w:p>
                  </w:txbxContent>
                </v:textbox>
              </v:shape>
            </w:pict>
          </mc:Fallback>
        </mc:AlternateContent>
      </w:r>
      <w:r w:rsidR="0046204D" w:rsidRPr="005D5148">
        <w:rPr>
          <w:rFonts w:ascii="ＭＳ 明朝" w:eastAsia="ＭＳ 明朝" w:hAnsi="ＭＳ 明朝" w:hint="eastAsia"/>
          <w:b/>
          <w:sz w:val="26"/>
          <w:szCs w:val="26"/>
        </w:rPr>
        <w:t>「</w:t>
      </w:r>
      <w:r w:rsidR="00BF70A7">
        <w:rPr>
          <w:rFonts w:ascii="ＭＳ 明朝" w:eastAsia="ＭＳ 明朝" w:hAnsi="ＭＳ 明朝" w:hint="eastAsia"/>
          <w:b/>
          <w:sz w:val="26"/>
          <w:szCs w:val="26"/>
        </w:rPr>
        <w:t>水道事業ビジョン・経営戦略等</w:t>
      </w:r>
      <w:r w:rsidR="003309F3">
        <w:rPr>
          <w:rFonts w:ascii="ＭＳ 明朝" w:eastAsia="ＭＳ 明朝" w:hAnsi="ＭＳ 明朝" w:hint="eastAsia"/>
          <w:b/>
          <w:sz w:val="26"/>
          <w:szCs w:val="26"/>
        </w:rPr>
        <w:t>検討</w:t>
      </w:r>
      <w:r w:rsidR="0046204D" w:rsidRPr="005D5148">
        <w:rPr>
          <w:rFonts w:ascii="ＭＳ 明朝" w:eastAsia="ＭＳ 明朝" w:hAnsi="ＭＳ 明朝" w:hint="eastAsia"/>
          <w:b/>
          <w:sz w:val="26"/>
          <w:szCs w:val="26"/>
        </w:rPr>
        <w:t>委員会」の募集内容</w:t>
      </w:r>
    </w:p>
    <w:tbl>
      <w:tblPr>
        <w:tblStyle w:val="a3"/>
        <w:tblW w:w="0" w:type="auto"/>
        <w:tblInd w:w="108" w:type="dxa"/>
        <w:tblLook w:val="04A0" w:firstRow="1" w:lastRow="0" w:firstColumn="1" w:lastColumn="0" w:noHBand="0" w:noVBand="1"/>
      </w:tblPr>
      <w:tblGrid>
        <w:gridCol w:w="1868"/>
        <w:gridCol w:w="6755"/>
      </w:tblGrid>
      <w:tr w:rsidR="0046204D" w:rsidTr="00AE1D4A">
        <w:trPr>
          <w:trHeight w:val="398"/>
        </w:trPr>
        <w:tc>
          <w:tcPr>
            <w:tcW w:w="1868" w:type="dxa"/>
            <w:vAlign w:val="center"/>
          </w:tcPr>
          <w:p w:rsidR="0046204D" w:rsidRDefault="0046204D" w:rsidP="00FB2BA5">
            <w:pPr>
              <w:ind w:right="220"/>
              <w:jc w:val="center"/>
              <w:rPr>
                <w:rFonts w:ascii="ＭＳ 明朝" w:eastAsia="ＭＳ 明朝" w:hAnsi="ＭＳ 明朝"/>
                <w:sz w:val="22"/>
              </w:rPr>
            </w:pPr>
            <w:r>
              <w:rPr>
                <w:rFonts w:ascii="ＭＳ 明朝" w:eastAsia="ＭＳ 明朝" w:hAnsi="ＭＳ 明朝" w:hint="eastAsia"/>
                <w:sz w:val="22"/>
              </w:rPr>
              <w:t>名　称</w:t>
            </w:r>
          </w:p>
        </w:tc>
        <w:tc>
          <w:tcPr>
            <w:tcW w:w="6755" w:type="dxa"/>
            <w:vAlign w:val="center"/>
          </w:tcPr>
          <w:p w:rsidR="0046204D" w:rsidRDefault="00BF70A7" w:rsidP="00BF70A7">
            <w:pPr>
              <w:ind w:right="220"/>
              <w:rPr>
                <w:rFonts w:ascii="ＭＳ 明朝" w:eastAsia="ＭＳ 明朝" w:hAnsi="ＭＳ 明朝"/>
                <w:sz w:val="22"/>
              </w:rPr>
            </w:pPr>
            <w:r>
              <w:rPr>
                <w:rFonts w:ascii="ＭＳ 明朝" w:eastAsia="ＭＳ 明朝" w:hAnsi="ＭＳ 明朝" w:hint="eastAsia"/>
                <w:sz w:val="22"/>
              </w:rPr>
              <w:t>水道事業ビジョン・経営戦略等</w:t>
            </w:r>
            <w:r w:rsidR="003309F3">
              <w:rPr>
                <w:rFonts w:ascii="ＭＳ 明朝" w:eastAsia="ＭＳ 明朝" w:hAnsi="ＭＳ 明朝" w:hint="eastAsia"/>
                <w:sz w:val="22"/>
              </w:rPr>
              <w:t>検討</w:t>
            </w:r>
            <w:r w:rsidR="0046204D" w:rsidRPr="0045258E">
              <w:rPr>
                <w:rFonts w:ascii="ＭＳ 明朝" w:eastAsia="ＭＳ 明朝" w:hAnsi="ＭＳ 明朝" w:hint="eastAsia"/>
                <w:sz w:val="22"/>
              </w:rPr>
              <w:t>委員会</w:t>
            </w:r>
          </w:p>
        </w:tc>
      </w:tr>
      <w:tr w:rsidR="0046204D" w:rsidTr="003309F3">
        <w:trPr>
          <w:trHeight w:val="1914"/>
        </w:trPr>
        <w:tc>
          <w:tcPr>
            <w:tcW w:w="1868" w:type="dxa"/>
            <w:vAlign w:val="center"/>
          </w:tcPr>
          <w:p w:rsidR="0046204D" w:rsidRDefault="0046204D" w:rsidP="00FB2BA5">
            <w:pPr>
              <w:ind w:right="220"/>
              <w:jc w:val="center"/>
              <w:rPr>
                <w:rFonts w:ascii="ＭＳ 明朝" w:eastAsia="ＭＳ 明朝" w:hAnsi="ＭＳ 明朝"/>
                <w:sz w:val="22"/>
              </w:rPr>
            </w:pPr>
            <w:r>
              <w:rPr>
                <w:rFonts w:ascii="ＭＳ 明朝" w:eastAsia="ＭＳ 明朝" w:hAnsi="ＭＳ 明朝" w:hint="eastAsia"/>
                <w:sz w:val="22"/>
              </w:rPr>
              <w:t>目　的</w:t>
            </w:r>
          </w:p>
        </w:tc>
        <w:tc>
          <w:tcPr>
            <w:tcW w:w="6755" w:type="dxa"/>
            <w:vAlign w:val="center"/>
          </w:tcPr>
          <w:p w:rsidR="0046204D" w:rsidRDefault="00BF70A7" w:rsidP="00BF70A7">
            <w:pPr>
              <w:ind w:right="220" w:firstLineChars="100" w:firstLine="220"/>
              <w:rPr>
                <w:rFonts w:ascii="ＭＳ 明朝" w:eastAsia="ＭＳ 明朝" w:hAnsi="ＭＳ 明朝"/>
                <w:sz w:val="22"/>
              </w:rPr>
            </w:pPr>
            <w:r w:rsidRPr="00BF70A7">
              <w:rPr>
                <w:rFonts w:ascii="ＭＳ 明朝" w:eastAsia="ＭＳ 明朝" w:hAnsi="ＭＳ 明朝" w:hint="eastAsia"/>
                <w:sz w:val="22"/>
              </w:rPr>
              <w:t>水道事業を将来にわたって安定的に継続していくために目指すべき方向性や取り組むべき具体的な方策等を示した水道事業ビジョン・経営戦略</w:t>
            </w:r>
            <w:r w:rsidR="00DD545C">
              <w:rPr>
                <w:rFonts w:ascii="ＭＳ 明朝" w:eastAsia="ＭＳ 明朝" w:hAnsi="ＭＳ 明朝" w:hint="eastAsia"/>
                <w:sz w:val="22"/>
              </w:rPr>
              <w:t>を策定するに当たり、識</w:t>
            </w:r>
            <w:r w:rsidR="0046204D">
              <w:rPr>
                <w:rFonts w:ascii="ＭＳ 明朝" w:eastAsia="ＭＳ 明朝" w:hAnsi="ＭＳ 明朝" w:hint="eastAsia"/>
                <w:sz w:val="22"/>
              </w:rPr>
              <w:t>見者や関係団体</w:t>
            </w:r>
            <w:r w:rsidR="003309F3">
              <w:rPr>
                <w:rFonts w:ascii="ＭＳ 明朝" w:eastAsia="ＭＳ 明朝" w:hAnsi="ＭＳ 明朝" w:hint="eastAsia"/>
                <w:sz w:val="22"/>
              </w:rPr>
              <w:t>を代表する者</w:t>
            </w:r>
            <w:r w:rsidR="0046204D">
              <w:rPr>
                <w:rFonts w:ascii="ＭＳ 明朝" w:eastAsia="ＭＳ 明朝" w:hAnsi="ＭＳ 明朝" w:hint="eastAsia"/>
                <w:sz w:val="22"/>
              </w:rPr>
              <w:t>、市</w:t>
            </w:r>
            <w:r w:rsidR="00C00A20">
              <w:rPr>
                <w:rFonts w:ascii="ＭＳ 明朝" w:eastAsia="ＭＳ 明朝" w:hAnsi="ＭＳ 明朝" w:hint="eastAsia"/>
                <w:sz w:val="22"/>
              </w:rPr>
              <w:t>村</w:t>
            </w:r>
            <w:r w:rsidR="0046204D">
              <w:rPr>
                <w:rFonts w:ascii="ＭＳ 明朝" w:eastAsia="ＭＳ 明朝" w:hAnsi="ＭＳ 明朝" w:hint="eastAsia"/>
                <w:sz w:val="22"/>
              </w:rPr>
              <w:t>内にお住まいの方から広く意見を求め、また専門的な観点か</w:t>
            </w:r>
            <w:r w:rsidR="0046204D" w:rsidRPr="0021346E">
              <w:rPr>
                <w:rFonts w:ascii="ＭＳ 明朝" w:eastAsia="ＭＳ 明朝" w:hAnsi="ＭＳ 明朝" w:hint="eastAsia"/>
                <w:sz w:val="22"/>
              </w:rPr>
              <w:t>ら検討することを目的としています。</w:t>
            </w:r>
          </w:p>
        </w:tc>
      </w:tr>
      <w:tr w:rsidR="0046204D" w:rsidTr="003309F3">
        <w:trPr>
          <w:trHeight w:val="1699"/>
        </w:trPr>
        <w:tc>
          <w:tcPr>
            <w:tcW w:w="1868" w:type="dxa"/>
            <w:vAlign w:val="center"/>
          </w:tcPr>
          <w:p w:rsidR="0046204D" w:rsidRDefault="0046204D" w:rsidP="00FB2BA5">
            <w:pPr>
              <w:ind w:right="220"/>
              <w:jc w:val="center"/>
              <w:rPr>
                <w:rFonts w:ascii="ＭＳ 明朝" w:eastAsia="ＭＳ 明朝" w:hAnsi="ＭＳ 明朝"/>
                <w:sz w:val="22"/>
              </w:rPr>
            </w:pPr>
            <w:r>
              <w:rPr>
                <w:rFonts w:ascii="ＭＳ 明朝" w:eastAsia="ＭＳ 明朝" w:hAnsi="ＭＳ 明朝" w:hint="eastAsia"/>
                <w:sz w:val="22"/>
              </w:rPr>
              <w:t>職　務</w:t>
            </w:r>
          </w:p>
        </w:tc>
        <w:tc>
          <w:tcPr>
            <w:tcW w:w="6755" w:type="dxa"/>
            <w:vAlign w:val="center"/>
          </w:tcPr>
          <w:p w:rsidR="0046204D" w:rsidRDefault="00E43082" w:rsidP="00FB2BA5">
            <w:pPr>
              <w:ind w:right="220" w:firstLineChars="100" w:firstLine="220"/>
              <w:rPr>
                <w:rFonts w:ascii="ＭＳ 明朝" w:eastAsia="ＭＳ 明朝" w:hAnsi="ＭＳ 明朝"/>
                <w:sz w:val="22"/>
              </w:rPr>
            </w:pPr>
            <w:r>
              <w:rPr>
                <w:rFonts w:ascii="ＭＳ 明朝" w:eastAsia="ＭＳ 明朝" w:hAnsi="ＭＳ 明朝" w:hint="eastAsia"/>
                <w:sz w:val="22"/>
              </w:rPr>
              <w:t>水道事業ビジョン・経営戦略の策定</w:t>
            </w:r>
            <w:r w:rsidR="0046204D">
              <w:rPr>
                <w:rFonts w:ascii="ＭＳ 明朝" w:eastAsia="ＭＳ 明朝" w:hAnsi="ＭＳ 明朝" w:hint="eastAsia"/>
                <w:sz w:val="22"/>
              </w:rPr>
              <w:t>にあたり、以下の事項について検討を行う。</w:t>
            </w:r>
          </w:p>
          <w:p w:rsidR="0046204D" w:rsidRDefault="0046204D" w:rsidP="00FB2BA5">
            <w:pPr>
              <w:ind w:right="220" w:firstLineChars="100" w:firstLine="220"/>
              <w:rPr>
                <w:rFonts w:ascii="ＭＳ 明朝" w:eastAsia="ＭＳ 明朝" w:hAnsi="ＭＳ 明朝"/>
                <w:sz w:val="22"/>
              </w:rPr>
            </w:pPr>
            <w:r>
              <w:rPr>
                <w:rFonts w:ascii="ＭＳ 明朝" w:eastAsia="ＭＳ 明朝" w:hAnsi="ＭＳ 明朝" w:hint="eastAsia"/>
                <w:sz w:val="22"/>
              </w:rPr>
              <w:t>・</w:t>
            </w:r>
            <w:r w:rsidR="00E43082" w:rsidRPr="00E43082">
              <w:rPr>
                <w:rFonts w:ascii="ＭＳ 明朝" w:eastAsia="ＭＳ 明朝" w:hAnsi="ＭＳ 明朝" w:hint="eastAsia"/>
                <w:sz w:val="22"/>
              </w:rPr>
              <w:t>水道事業ビジョン・経営戦略策定に関する事項</w:t>
            </w:r>
          </w:p>
          <w:p w:rsidR="0046204D" w:rsidRPr="004D6EFF" w:rsidRDefault="0046204D" w:rsidP="00E43082">
            <w:pPr>
              <w:ind w:right="220" w:firstLineChars="100" w:firstLine="220"/>
              <w:rPr>
                <w:rFonts w:ascii="ＭＳ 明朝" w:eastAsia="ＭＳ 明朝" w:hAnsi="ＭＳ 明朝"/>
                <w:sz w:val="22"/>
              </w:rPr>
            </w:pPr>
            <w:r>
              <w:rPr>
                <w:rFonts w:ascii="ＭＳ 明朝" w:eastAsia="ＭＳ 明朝" w:hAnsi="ＭＳ 明朝" w:hint="eastAsia"/>
                <w:sz w:val="22"/>
              </w:rPr>
              <w:t>・</w:t>
            </w:r>
            <w:r w:rsidR="00E43082" w:rsidRPr="00E43082">
              <w:rPr>
                <w:rFonts w:ascii="ＭＳ 明朝" w:eastAsia="ＭＳ 明朝" w:hAnsi="ＭＳ 明朝" w:hint="eastAsia"/>
                <w:sz w:val="22"/>
              </w:rPr>
              <w:t>燕・弥彦総合事務組合水道局の水道料金に関する事項</w:t>
            </w:r>
          </w:p>
        </w:tc>
      </w:tr>
      <w:tr w:rsidR="0046204D" w:rsidTr="00AE1D4A">
        <w:trPr>
          <w:trHeight w:val="733"/>
        </w:trPr>
        <w:tc>
          <w:tcPr>
            <w:tcW w:w="1868" w:type="dxa"/>
            <w:vAlign w:val="center"/>
          </w:tcPr>
          <w:p w:rsidR="0046204D" w:rsidRDefault="0046204D" w:rsidP="00FB2BA5">
            <w:pPr>
              <w:ind w:right="220"/>
              <w:jc w:val="center"/>
              <w:rPr>
                <w:rFonts w:ascii="ＭＳ 明朝" w:eastAsia="ＭＳ 明朝" w:hAnsi="ＭＳ 明朝"/>
                <w:sz w:val="22"/>
              </w:rPr>
            </w:pPr>
            <w:r>
              <w:rPr>
                <w:rFonts w:ascii="ＭＳ 明朝" w:eastAsia="ＭＳ 明朝" w:hAnsi="ＭＳ 明朝" w:hint="eastAsia"/>
                <w:sz w:val="22"/>
              </w:rPr>
              <w:t>委員構成</w:t>
            </w:r>
          </w:p>
        </w:tc>
        <w:tc>
          <w:tcPr>
            <w:tcW w:w="6755" w:type="dxa"/>
            <w:vAlign w:val="center"/>
          </w:tcPr>
          <w:p w:rsidR="0046204D" w:rsidRDefault="0046204D" w:rsidP="00FB2BA5">
            <w:pPr>
              <w:ind w:right="220"/>
              <w:rPr>
                <w:rFonts w:ascii="ＭＳ 明朝" w:eastAsia="ＭＳ 明朝" w:hAnsi="ＭＳ 明朝"/>
                <w:sz w:val="22"/>
              </w:rPr>
            </w:pPr>
            <w:r>
              <w:rPr>
                <w:rFonts w:ascii="ＭＳ 明朝" w:eastAsia="ＭＳ 明朝" w:hAnsi="ＭＳ 明朝" w:hint="eastAsia"/>
                <w:sz w:val="22"/>
              </w:rPr>
              <w:t>委員10名以内</w:t>
            </w:r>
          </w:p>
          <w:p w:rsidR="0021346E" w:rsidRDefault="0046204D" w:rsidP="002F1552">
            <w:pPr>
              <w:ind w:right="220"/>
              <w:rPr>
                <w:rFonts w:ascii="ＭＳ 明朝" w:eastAsia="ＭＳ 明朝" w:hAnsi="ＭＳ 明朝"/>
                <w:sz w:val="22"/>
              </w:rPr>
            </w:pPr>
            <w:r>
              <w:rPr>
                <w:rFonts w:ascii="ＭＳ 明朝" w:eastAsia="ＭＳ 明朝" w:hAnsi="ＭＳ 明朝" w:hint="eastAsia"/>
                <w:sz w:val="22"/>
              </w:rPr>
              <w:t>識見者、</w:t>
            </w:r>
            <w:r w:rsidR="002F1552">
              <w:rPr>
                <w:rFonts w:ascii="ＭＳ 明朝" w:eastAsia="ＭＳ 明朝" w:hAnsi="ＭＳ 明朝" w:hint="eastAsia"/>
                <w:sz w:val="22"/>
              </w:rPr>
              <w:t>関係団体を代表する者</w:t>
            </w:r>
            <w:r>
              <w:rPr>
                <w:rFonts w:ascii="ＭＳ 明朝" w:eastAsia="ＭＳ 明朝" w:hAnsi="ＭＳ 明朝" w:hint="eastAsia"/>
                <w:sz w:val="22"/>
              </w:rPr>
              <w:t>、市</w:t>
            </w:r>
            <w:r w:rsidR="00E43082">
              <w:rPr>
                <w:rFonts w:ascii="ＭＳ 明朝" w:eastAsia="ＭＳ 明朝" w:hAnsi="ＭＳ 明朝" w:hint="eastAsia"/>
                <w:sz w:val="22"/>
              </w:rPr>
              <w:t>村</w:t>
            </w:r>
            <w:r>
              <w:rPr>
                <w:rFonts w:ascii="ＭＳ 明朝" w:eastAsia="ＭＳ 明朝" w:hAnsi="ＭＳ 明朝" w:hint="eastAsia"/>
                <w:sz w:val="22"/>
              </w:rPr>
              <w:t>内在住者（公募）</w:t>
            </w:r>
          </w:p>
        </w:tc>
      </w:tr>
      <w:tr w:rsidR="0046204D" w:rsidTr="003309F3">
        <w:trPr>
          <w:trHeight w:val="737"/>
        </w:trPr>
        <w:tc>
          <w:tcPr>
            <w:tcW w:w="1868" w:type="dxa"/>
            <w:vAlign w:val="center"/>
          </w:tcPr>
          <w:p w:rsidR="0046204D" w:rsidRPr="004B11A3" w:rsidRDefault="0046204D" w:rsidP="00FB2BA5">
            <w:pPr>
              <w:ind w:right="220"/>
              <w:jc w:val="center"/>
              <w:rPr>
                <w:rFonts w:ascii="ＭＳ 明朝" w:eastAsia="ＭＳ 明朝" w:hAnsi="ＭＳ 明朝"/>
                <w:sz w:val="22"/>
              </w:rPr>
            </w:pPr>
            <w:r>
              <w:rPr>
                <w:rFonts w:ascii="ＭＳ 明朝" w:eastAsia="ＭＳ 明朝" w:hAnsi="ＭＳ 明朝" w:hint="eastAsia"/>
                <w:sz w:val="22"/>
              </w:rPr>
              <w:t>任　期</w:t>
            </w:r>
          </w:p>
        </w:tc>
        <w:tc>
          <w:tcPr>
            <w:tcW w:w="6755" w:type="dxa"/>
            <w:vAlign w:val="center"/>
          </w:tcPr>
          <w:p w:rsidR="0046204D" w:rsidRDefault="00E43082" w:rsidP="00FB2BA5">
            <w:pPr>
              <w:ind w:right="220"/>
              <w:rPr>
                <w:rFonts w:ascii="ＭＳ 明朝" w:eastAsia="ＭＳ 明朝" w:hAnsi="ＭＳ 明朝"/>
                <w:sz w:val="22"/>
              </w:rPr>
            </w:pPr>
            <w:r>
              <w:rPr>
                <w:rFonts w:ascii="ＭＳ 明朝" w:eastAsia="ＭＳ 明朝" w:hAnsi="ＭＳ 明朝" w:hint="eastAsia"/>
                <w:sz w:val="22"/>
              </w:rPr>
              <w:t>令和８</w:t>
            </w:r>
            <w:r w:rsidR="0046204D">
              <w:rPr>
                <w:rFonts w:ascii="ＭＳ 明朝" w:eastAsia="ＭＳ 明朝" w:hAnsi="ＭＳ 明朝" w:hint="eastAsia"/>
                <w:sz w:val="22"/>
              </w:rPr>
              <w:t>年</w:t>
            </w:r>
            <w:r>
              <w:rPr>
                <w:rFonts w:ascii="ＭＳ 明朝" w:eastAsia="ＭＳ 明朝" w:hAnsi="ＭＳ 明朝" w:hint="eastAsia"/>
                <w:sz w:val="22"/>
              </w:rPr>
              <w:t>４</w:t>
            </w:r>
            <w:r w:rsidR="0046204D">
              <w:rPr>
                <w:rFonts w:ascii="ＭＳ 明朝" w:eastAsia="ＭＳ 明朝" w:hAnsi="ＭＳ 明朝" w:hint="eastAsia"/>
                <w:sz w:val="22"/>
              </w:rPr>
              <w:t>月から令和</w:t>
            </w:r>
            <w:r>
              <w:rPr>
                <w:rFonts w:ascii="ＭＳ 明朝" w:eastAsia="ＭＳ 明朝" w:hAnsi="ＭＳ 明朝" w:hint="eastAsia"/>
                <w:sz w:val="22"/>
              </w:rPr>
              <w:t>９</w:t>
            </w:r>
            <w:r w:rsidR="0046204D">
              <w:rPr>
                <w:rFonts w:ascii="ＭＳ 明朝" w:eastAsia="ＭＳ 明朝" w:hAnsi="ＭＳ 明朝" w:hint="eastAsia"/>
                <w:sz w:val="22"/>
              </w:rPr>
              <w:t>年</w:t>
            </w:r>
            <w:r>
              <w:rPr>
                <w:rFonts w:ascii="ＭＳ 明朝" w:eastAsia="ＭＳ 明朝" w:hAnsi="ＭＳ 明朝" w:hint="eastAsia"/>
                <w:sz w:val="22"/>
              </w:rPr>
              <w:t>３</w:t>
            </w:r>
            <w:r w:rsidR="0046204D">
              <w:rPr>
                <w:rFonts w:ascii="ＭＳ 明朝" w:eastAsia="ＭＳ 明朝" w:hAnsi="ＭＳ 明朝" w:hint="eastAsia"/>
                <w:sz w:val="22"/>
              </w:rPr>
              <w:t>月まで（予定）</w:t>
            </w:r>
          </w:p>
          <w:p w:rsidR="0046204D" w:rsidRDefault="0046204D" w:rsidP="00E43082">
            <w:pPr>
              <w:ind w:right="220"/>
              <w:rPr>
                <w:rFonts w:ascii="ＭＳ 明朝" w:eastAsia="ＭＳ 明朝" w:hAnsi="ＭＳ 明朝"/>
                <w:sz w:val="22"/>
              </w:rPr>
            </w:pPr>
            <w:r>
              <w:rPr>
                <w:rFonts w:ascii="ＭＳ 明朝" w:eastAsia="ＭＳ 明朝" w:hAnsi="ＭＳ 明朝" w:hint="eastAsia"/>
                <w:sz w:val="22"/>
              </w:rPr>
              <w:t>※委嘱の日から</w:t>
            </w:r>
            <w:r w:rsidR="00E43082" w:rsidRPr="00E43082">
              <w:rPr>
                <w:rFonts w:ascii="ＭＳ 明朝" w:eastAsia="ＭＳ 明朝" w:hAnsi="ＭＳ 明朝" w:hint="eastAsia"/>
                <w:sz w:val="22"/>
              </w:rPr>
              <w:t>水道事業ビジョンを策定する日</w:t>
            </w:r>
            <w:r>
              <w:rPr>
                <w:rFonts w:ascii="ＭＳ 明朝" w:eastAsia="ＭＳ 明朝" w:hAnsi="ＭＳ 明朝" w:hint="eastAsia"/>
                <w:sz w:val="22"/>
              </w:rPr>
              <w:t>まで</w:t>
            </w:r>
            <w:r w:rsidR="0021346E">
              <w:rPr>
                <w:rFonts w:ascii="ＭＳ 明朝" w:eastAsia="ＭＳ 明朝" w:hAnsi="ＭＳ 明朝" w:hint="eastAsia"/>
                <w:sz w:val="22"/>
              </w:rPr>
              <w:t>となります</w:t>
            </w:r>
            <w:r w:rsidR="00E43082">
              <w:rPr>
                <w:rFonts w:ascii="ＭＳ 明朝" w:eastAsia="ＭＳ 明朝" w:hAnsi="ＭＳ 明朝" w:hint="eastAsia"/>
                <w:sz w:val="22"/>
              </w:rPr>
              <w:t>。</w:t>
            </w:r>
          </w:p>
        </w:tc>
      </w:tr>
      <w:tr w:rsidR="0046204D" w:rsidTr="003309F3">
        <w:trPr>
          <w:trHeight w:val="1603"/>
        </w:trPr>
        <w:tc>
          <w:tcPr>
            <w:tcW w:w="1868" w:type="dxa"/>
            <w:vAlign w:val="center"/>
          </w:tcPr>
          <w:p w:rsidR="0046204D" w:rsidRDefault="0046204D" w:rsidP="00FB2BA5">
            <w:pPr>
              <w:ind w:right="220"/>
              <w:jc w:val="center"/>
              <w:rPr>
                <w:rFonts w:ascii="ＭＳ 明朝" w:eastAsia="ＭＳ 明朝" w:hAnsi="ＭＳ 明朝"/>
                <w:sz w:val="22"/>
              </w:rPr>
            </w:pPr>
            <w:r>
              <w:rPr>
                <w:rFonts w:ascii="ＭＳ 明朝" w:eastAsia="ＭＳ 明朝" w:hAnsi="ＭＳ 明朝" w:hint="eastAsia"/>
                <w:sz w:val="22"/>
              </w:rPr>
              <w:t>委員会</w:t>
            </w:r>
          </w:p>
          <w:p w:rsidR="0046204D" w:rsidRDefault="0046204D" w:rsidP="00FB2BA5">
            <w:pPr>
              <w:ind w:right="220"/>
              <w:jc w:val="center"/>
              <w:rPr>
                <w:rFonts w:ascii="ＭＳ 明朝" w:eastAsia="ＭＳ 明朝" w:hAnsi="ＭＳ 明朝"/>
                <w:sz w:val="22"/>
              </w:rPr>
            </w:pPr>
            <w:r>
              <w:rPr>
                <w:rFonts w:ascii="ＭＳ 明朝" w:eastAsia="ＭＳ 明朝" w:hAnsi="ＭＳ 明朝" w:hint="eastAsia"/>
                <w:sz w:val="22"/>
              </w:rPr>
              <w:t>開催予定</w:t>
            </w:r>
          </w:p>
        </w:tc>
        <w:tc>
          <w:tcPr>
            <w:tcW w:w="6755" w:type="dxa"/>
            <w:vAlign w:val="center"/>
          </w:tcPr>
          <w:p w:rsidR="0046204D" w:rsidRDefault="0046204D" w:rsidP="00FB2BA5">
            <w:pPr>
              <w:ind w:right="220"/>
              <w:rPr>
                <w:rFonts w:ascii="ＭＳ 明朝" w:eastAsia="ＭＳ 明朝" w:hAnsi="ＭＳ 明朝"/>
                <w:sz w:val="22"/>
              </w:rPr>
            </w:pPr>
            <w:r>
              <w:rPr>
                <w:rFonts w:ascii="ＭＳ 明朝" w:eastAsia="ＭＳ 明朝" w:hAnsi="ＭＳ 明朝" w:hint="eastAsia"/>
                <w:sz w:val="22"/>
              </w:rPr>
              <w:t>１．開催予定　　　任期期間中５回程度開催</w:t>
            </w:r>
          </w:p>
          <w:p w:rsidR="0046204D" w:rsidRDefault="00E43082" w:rsidP="00FB2BA5">
            <w:pPr>
              <w:ind w:right="220"/>
              <w:rPr>
                <w:rFonts w:ascii="ＭＳ 明朝" w:eastAsia="ＭＳ 明朝" w:hAnsi="ＭＳ 明朝"/>
                <w:sz w:val="22"/>
              </w:rPr>
            </w:pPr>
            <w:r>
              <w:rPr>
                <w:rFonts w:ascii="ＭＳ 明朝" w:eastAsia="ＭＳ 明朝" w:hAnsi="ＭＳ 明朝" w:hint="eastAsia"/>
                <w:sz w:val="22"/>
              </w:rPr>
              <w:t xml:space="preserve">　　　　　　　　　（第１回：令和８</w:t>
            </w:r>
            <w:r w:rsidR="0046204D">
              <w:rPr>
                <w:rFonts w:ascii="ＭＳ 明朝" w:eastAsia="ＭＳ 明朝" w:hAnsi="ＭＳ 明朝" w:hint="eastAsia"/>
                <w:sz w:val="22"/>
              </w:rPr>
              <w:t>年</w:t>
            </w:r>
            <w:r>
              <w:rPr>
                <w:rFonts w:ascii="ＭＳ 明朝" w:eastAsia="ＭＳ 明朝" w:hAnsi="ＭＳ 明朝" w:hint="eastAsia"/>
                <w:sz w:val="22"/>
              </w:rPr>
              <w:t>４</w:t>
            </w:r>
            <w:r w:rsidR="0046204D">
              <w:rPr>
                <w:rFonts w:ascii="ＭＳ 明朝" w:eastAsia="ＭＳ 明朝" w:hAnsi="ＭＳ 明朝" w:hint="eastAsia"/>
                <w:sz w:val="22"/>
              </w:rPr>
              <w:t>月</w:t>
            </w:r>
            <w:r w:rsidR="00D227A3">
              <w:rPr>
                <w:rFonts w:ascii="ＭＳ 明朝" w:eastAsia="ＭＳ 明朝" w:hAnsi="ＭＳ 明朝" w:hint="eastAsia"/>
                <w:sz w:val="22"/>
              </w:rPr>
              <w:t>下旬頃</w:t>
            </w:r>
            <w:r w:rsidR="0046204D">
              <w:rPr>
                <w:rFonts w:ascii="ＭＳ 明朝" w:eastAsia="ＭＳ 明朝" w:hAnsi="ＭＳ 明朝" w:hint="eastAsia"/>
                <w:sz w:val="22"/>
              </w:rPr>
              <w:t>開催予定）</w:t>
            </w:r>
          </w:p>
          <w:p w:rsidR="0046204D" w:rsidRDefault="0046204D" w:rsidP="00FB2BA5">
            <w:pPr>
              <w:ind w:right="220"/>
              <w:rPr>
                <w:rFonts w:ascii="ＭＳ 明朝" w:eastAsia="ＭＳ 明朝" w:hAnsi="ＭＳ 明朝"/>
                <w:sz w:val="22"/>
              </w:rPr>
            </w:pPr>
            <w:r>
              <w:rPr>
                <w:rFonts w:ascii="ＭＳ 明朝" w:eastAsia="ＭＳ 明朝" w:hAnsi="ＭＳ 明朝" w:hint="eastAsia"/>
                <w:sz w:val="22"/>
              </w:rPr>
              <w:t>２．会議時間等　　平日の昼間、２時間程度</w:t>
            </w:r>
          </w:p>
          <w:p w:rsidR="0046204D" w:rsidRDefault="00E43082" w:rsidP="00FB2BA5">
            <w:pPr>
              <w:ind w:right="220"/>
              <w:rPr>
                <w:rFonts w:ascii="ＭＳ 明朝" w:eastAsia="ＭＳ 明朝" w:hAnsi="ＭＳ 明朝"/>
                <w:sz w:val="22"/>
              </w:rPr>
            </w:pPr>
            <w:r>
              <w:rPr>
                <w:rFonts w:ascii="ＭＳ 明朝" w:eastAsia="ＭＳ 明朝" w:hAnsi="ＭＳ 明朝" w:hint="eastAsia"/>
                <w:sz w:val="22"/>
              </w:rPr>
              <w:t>３．開催場所　　　燕・弥彦総合事務組合 水道局</w:t>
            </w:r>
          </w:p>
        </w:tc>
      </w:tr>
      <w:tr w:rsidR="0046204D" w:rsidTr="00AE1D4A">
        <w:trPr>
          <w:trHeight w:val="777"/>
        </w:trPr>
        <w:tc>
          <w:tcPr>
            <w:tcW w:w="1868" w:type="dxa"/>
            <w:tcBorders>
              <w:bottom w:val="single" w:sz="24" w:space="0" w:color="000000"/>
            </w:tcBorders>
            <w:vAlign w:val="center"/>
          </w:tcPr>
          <w:p w:rsidR="0046204D" w:rsidRPr="007814B0" w:rsidRDefault="0046204D" w:rsidP="00FB2BA5">
            <w:pPr>
              <w:ind w:right="220"/>
              <w:jc w:val="center"/>
              <w:rPr>
                <w:rFonts w:ascii="ＭＳ 明朝" w:eastAsia="ＭＳ 明朝" w:hAnsi="ＭＳ 明朝"/>
                <w:sz w:val="22"/>
              </w:rPr>
            </w:pPr>
            <w:r>
              <w:rPr>
                <w:rFonts w:ascii="ＭＳ 明朝" w:eastAsia="ＭＳ 明朝" w:hAnsi="ＭＳ 明朝" w:hint="eastAsia"/>
                <w:sz w:val="22"/>
              </w:rPr>
              <w:t>謝　礼</w:t>
            </w:r>
          </w:p>
        </w:tc>
        <w:tc>
          <w:tcPr>
            <w:tcW w:w="6755" w:type="dxa"/>
            <w:tcBorders>
              <w:bottom w:val="single" w:sz="24" w:space="0" w:color="000000"/>
            </w:tcBorders>
            <w:vAlign w:val="center"/>
          </w:tcPr>
          <w:p w:rsidR="0046204D" w:rsidRDefault="0046204D" w:rsidP="00FB2BA5">
            <w:pPr>
              <w:ind w:right="220" w:firstLineChars="100" w:firstLine="220"/>
              <w:rPr>
                <w:rFonts w:ascii="ＭＳ 明朝" w:eastAsia="ＭＳ 明朝" w:hAnsi="ＭＳ 明朝"/>
                <w:sz w:val="22"/>
              </w:rPr>
            </w:pPr>
            <w:r>
              <w:rPr>
                <w:rFonts w:ascii="ＭＳ 明朝" w:eastAsia="ＭＳ 明朝" w:hAnsi="ＭＳ 明朝" w:hint="eastAsia"/>
                <w:sz w:val="22"/>
              </w:rPr>
              <w:t>委員会に出席いただいた方を対象に後日、謝礼として１回あたり5,000円をお支払いします。</w:t>
            </w:r>
          </w:p>
        </w:tc>
      </w:tr>
      <w:tr w:rsidR="005D5148" w:rsidTr="003309F3">
        <w:trPr>
          <w:trHeight w:val="1276"/>
        </w:trPr>
        <w:tc>
          <w:tcPr>
            <w:tcW w:w="1868" w:type="dxa"/>
            <w:tcBorders>
              <w:top w:val="single" w:sz="24" w:space="0" w:color="000000"/>
              <w:left w:val="single" w:sz="24" w:space="0" w:color="000000"/>
            </w:tcBorders>
            <w:vAlign w:val="center"/>
          </w:tcPr>
          <w:p w:rsidR="005D5148" w:rsidRDefault="005D5148" w:rsidP="005D5148">
            <w:pPr>
              <w:ind w:right="220"/>
              <w:jc w:val="center"/>
              <w:rPr>
                <w:rFonts w:ascii="ＭＳ 明朝" w:eastAsia="ＭＳ 明朝" w:hAnsi="ＭＳ 明朝"/>
                <w:sz w:val="22"/>
              </w:rPr>
            </w:pPr>
            <w:r>
              <w:rPr>
                <w:rFonts w:ascii="ＭＳ 明朝" w:eastAsia="ＭＳ 明朝" w:hAnsi="ＭＳ 明朝" w:hint="eastAsia"/>
                <w:sz w:val="22"/>
              </w:rPr>
              <w:t>応募資格</w:t>
            </w:r>
          </w:p>
        </w:tc>
        <w:tc>
          <w:tcPr>
            <w:tcW w:w="6755" w:type="dxa"/>
            <w:tcBorders>
              <w:top w:val="single" w:sz="24" w:space="0" w:color="000000"/>
              <w:right w:val="single" w:sz="24" w:space="0" w:color="000000"/>
            </w:tcBorders>
            <w:vAlign w:val="center"/>
          </w:tcPr>
          <w:p w:rsidR="005D5148" w:rsidRDefault="005D5148" w:rsidP="005D5148">
            <w:pPr>
              <w:ind w:right="220"/>
              <w:rPr>
                <w:rFonts w:ascii="ＭＳ 明朝" w:eastAsia="ＭＳ 明朝" w:hAnsi="ＭＳ 明朝"/>
                <w:sz w:val="22"/>
              </w:rPr>
            </w:pPr>
            <w:r>
              <w:rPr>
                <w:rFonts w:ascii="ＭＳ 明朝" w:eastAsia="ＭＳ 明朝" w:hAnsi="ＭＳ 明朝" w:hint="eastAsia"/>
                <w:sz w:val="22"/>
              </w:rPr>
              <w:t>・令和</w:t>
            </w:r>
            <w:r w:rsidR="00E43082">
              <w:rPr>
                <w:rFonts w:ascii="ＭＳ 明朝" w:eastAsia="ＭＳ 明朝" w:hAnsi="ＭＳ 明朝" w:hint="eastAsia"/>
                <w:sz w:val="22"/>
              </w:rPr>
              <w:t>8</w:t>
            </w:r>
            <w:r>
              <w:rPr>
                <w:rFonts w:ascii="ＭＳ 明朝" w:eastAsia="ＭＳ 明朝" w:hAnsi="ＭＳ 明朝" w:hint="eastAsia"/>
                <w:sz w:val="22"/>
              </w:rPr>
              <w:t>年</w:t>
            </w:r>
            <w:r w:rsidR="00E43082">
              <w:rPr>
                <w:rFonts w:ascii="ＭＳ 明朝" w:eastAsia="ＭＳ 明朝" w:hAnsi="ＭＳ 明朝" w:hint="eastAsia"/>
                <w:sz w:val="22"/>
              </w:rPr>
              <w:t>3</w:t>
            </w:r>
            <w:r>
              <w:rPr>
                <w:rFonts w:ascii="ＭＳ 明朝" w:eastAsia="ＭＳ 明朝" w:hAnsi="ＭＳ 明朝" w:hint="eastAsia"/>
                <w:sz w:val="22"/>
              </w:rPr>
              <w:t>月1日現在、満18歳以上の市</w:t>
            </w:r>
            <w:r w:rsidR="00E43082">
              <w:rPr>
                <w:rFonts w:ascii="ＭＳ 明朝" w:eastAsia="ＭＳ 明朝" w:hAnsi="ＭＳ 明朝" w:hint="eastAsia"/>
                <w:sz w:val="22"/>
              </w:rPr>
              <w:t>村</w:t>
            </w:r>
            <w:r>
              <w:rPr>
                <w:rFonts w:ascii="ＭＳ 明朝" w:eastAsia="ＭＳ 明朝" w:hAnsi="ＭＳ 明朝" w:hint="eastAsia"/>
                <w:sz w:val="22"/>
              </w:rPr>
              <w:t>内在住者で、</w:t>
            </w:r>
            <w:r w:rsidR="00E43082">
              <w:rPr>
                <w:rFonts w:ascii="ＭＳ 明朝" w:eastAsia="ＭＳ 明朝" w:hAnsi="ＭＳ 明朝" w:hint="eastAsia"/>
                <w:sz w:val="22"/>
              </w:rPr>
              <w:t>水道</w:t>
            </w:r>
            <w:r>
              <w:rPr>
                <w:rFonts w:ascii="ＭＳ 明朝" w:eastAsia="ＭＳ 明朝" w:hAnsi="ＭＳ 明朝" w:hint="eastAsia"/>
                <w:sz w:val="22"/>
              </w:rPr>
              <w:t>事業に関心があり、委員会に出席できる人。</w:t>
            </w:r>
          </w:p>
          <w:p w:rsidR="005D5148" w:rsidRDefault="005D5148" w:rsidP="005D5148">
            <w:pPr>
              <w:ind w:right="220"/>
              <w:rPr>
                <w:rFonts w:ascii="ＭＳ 明朝" w:eastAsia="ＭＳ 明朝" w:hAnsi="ＭＳ 明朝"/>
                <w:sz w:val="22"/>
              </w:rPr>
            </w:pPr>
            <w:r>
              <w:rPr>
                <w:rFonts w:ascii="ＭＳ 明朝" w:eastAsia="ＭＳ 明朝" w:hAnsi="ＭＳ 明朝" w:hint="eastAsia"/>
                <w:sz w:val="22"/>
              </w:rPr>
              <w:t>（ただし、国又は地方公共団体の議員、職員は応募できません。）</w:t>
            </w:r>
          </w:p>
        </w:tc>
      </w:tr>
      <w:tr w:rsidR="005D5148" w:rsidTr="003309F3">
        <w:trPr>
          <w:trHeight w:val="423"/>
        </w:trPr>
        <w:tc>
          <w:tcPr>
            <w:tcW w:w="1868" w:type="dxa"/>
            <w:tcBorders>
              <w:left w:val="single" w:sz="24" w:space="0" w:color="000000"/>
            </w:tcBorders>
            <w:vAlign w:val="center"/>
          </w:tcPr>
          <w:p w:rsidR="005D5148" w:rsidRDefault="005D5148" w:rsidP="005D5148">
            <w:pPr>
              <w:ind w:right="220"/>
              <w:jc w:val="center"/>
              <w:rPr>
                <w:rFonts w:ascii="ＭＳ 明朝" w:eastAsia="ＭＳ 明朝" w:hAnsi="ＭＳ 明朝"/>
                <w:sz w:val="22"/>
              </w:rPr>
            </w:pPr>
            <w:r>
              <w:rPr>
                <w:rFonts w:ascii="ＭＳ 明朝" w:eastAsia="ＭＳ 明朝" w:hAnsi="ＭＳ 明朝" w:hint="eastAsia"/>
                <w:sz w:val="22"/>
              </w:rPr>
              <w:t>応募期限</w:t>
            </w:r>
          </w:p>
        </w:tc>
        <w:tc>
          <w:tcPr>
            <w:tcW w:w="6755" w:type="dxa"/>
            <w:tcBorders>
              <w:right w:val="single" w:sz="24" w:space="0" w:color="000000"/>
            </w:tcBorders>
            <w:vAlign w:val="center"/>
          </w:tcPr>
          <w:p w:rsidR="005D5148" w:rsidRDefault="005D5148" w:rsidP="00E43082">
            <w:pPr>
              <w:ind w:right="220"/>
              <w:rPr>
                <w:rFonts w:ascii="ＭＳ 明朝" w:eastAsia="ＭＳ 明朝" w:hAnsi="ＭＳ 明朝"/>
                <w:sz w:val="22"/>
              </w:rPr>
            </w:pPr>
            <w:r>
              <w:rPr>
                <w:rFonts w:ascii="ＭＳ 明朝" w:eastAsia="ＭＳ 明朝" w:hAnsi="ＭＳ 明朝" w:hint="eastAsia"/>
                <w:sz w:val="22"/>
              </w:rPr>
              <w:t>令和</w:t>
            </w:r>
            <w:r w:rsidR="00E43082">
              <w:rPr>
                <w:rFonts w:ascii="ＭＳ 明朝" w:eastAsia="ＭＳ 明朝" w:hAnsi="ＭＳ 明朝" w:hint="eastAsia"/>
                <w:sz w:val="22"/>
              </w:rPr>
              <w:t>8</w:t>
            </w:r>
            <w:r>
              <w:rPr>
                <w:rFonts w:ascii="ＭＳ 明朝" w:eastAsia="ＭＳ 明朝" w:hAnsi="ＭＳ 明朝" w:hint="eastAsia"/>
                <w:sz w:val="22"/>
              </w:rPr>
              <w:t>年</w:t>
            </w:r>
            <w:r w:rsidR="00E43082">
              <w:rPr>
                <w:rFonts w:ascii="ＭＳ 明朝" w:eastAsia="ＭＳ 明朝" w:hAnsi="ＭＳ 明朝" w:hint="eastAsia"/>
                <w:sz w:val="22"/>
              </w:rPr>
              <w:t>3</w:t>
            </w:r>
            <w:r>
              <w:rPr>
                <w:rFonts w:ascii="ＭＳ 明朝" w:eastAsia="ＭＳ 明朝" w:hAnsi="ＭＳ 明朝" w:hint="eastAsia"/>
                <w:sz w:val="22"/>
              </w:rPr>
              <w:t>月</w:t>
            </w:r>
            <w:r w:rsidR="00E43082">
              <w:rPr>
                <w:rFonts w:ascii="ＭＳ 明朝" w:eastAsia="ＭＳ 明朝" w:hAnsi="ＭＳ 明朝" w:hint="eastAsia"/>
                <w:sz w:val="22"/>
              </w:rPr>
              <w:t>23</w:t>
            </w:r>
            <w:r>
              <w:rPr>
                <w:rFonts w:ascii="ＭＳ 明朝" w:eastAsia="ＭＳ 明朝" w:hAnsi="ＭＳ 明朝" w:hint="eastAsia"/>
                <w:sz w:val="22"/>
              </w:rPr>
              <w:t>日（</w:t>
            </w:r>
            <w:r w:rsidR="00E43082">
              <w:rPr>
                <w:rFonts w:ascii="ＭＳ 明朝" w:eastAsia="ＭＳ 明朝" w:hAnsi="ＭＳ 明朝" w:hint="eastAsia"/>
                <w:sz w:val="22"/>
              </w:rPr>
              <w:t>月</w:t>
            </w:r>
            <w:r>
              <w:rPr>
                <w:rFonts w:ascii="ＭＳ 明朝" w:eastAsia="ＭＳ 明朝" w:hAnsi="ＭＳ 明朝" w:hint="eastAsia"/>
                <w:sz w:val="22"/>
              </w:rPr>
              <w:t>）</w:t>
            </w:r>
            <w:r w:rsidRPr="00AF7284">
              <w:rPr>
                <w:rFonts w:ascii="ＭＳ 明朝" w:eastAsia="ＭＳ 明朝" w:hAnsi="ＭＳ 明朝" w:hint="eastAsia"/>
                <w:b/>
                <w:sz w:val="22"/>
              </w:rPr>
              <w:t>必着</w:t>
            </w:r>
          </w:p>
        </w:tc>
      </w:tr>
      <w:tr w:rsidR="005D5148" w:rsidTr="00AE1D4A">
        <w:trPr>
          <w:trHeight w:val="777"/>
        </w:trPr>
        <w:tc>
          <w:tcPr>
            <w:tcW w:w="1868" w:type="dxa"/>
            <w:tcBorders>
              <w:left w:val="single" w:sz="24" w:space="0" w:color="000000"/>
              <w:bottom w:val="single" w:sz="8" w:space="0" w:color="000000"/>
            </w:tcBorders>
            <w:vAlign w:val="center"/>
          </w:tcPr>
          <w:p w:rsidR="005D5148" w:rsidRDefault="005D5148" w:rsidP="005D5148">
            <w:pPr>
              <w:ind w:right="220"/>
              <w:jc w:val="center"/>
              <w:rPr>
                <w:rFonts w:ascii="ＭＳ 明朝" w:eastAsia="ＭＳ 明朝" w:hAnsi="ＭＳ 明朝"/>
                <w:sz w:val="22"/>
              </w:rPr>
            </w:pPr>
            <w:r>
              <w:rPr>
                <w:rFonts w:ascii="ＭＳ 明朝" w:eastAsia="ＭＳ 明朝" w:hAnsi="ＭＳ 明朝" w:hint="eastAsia"/>
                <w:sz w:val="22"/>
              </w:rPr>
              <w:t>選考方法及び結果通知</w:t>
            </w:r>
          </w:p>
        </w:tc>
        <w:tc>
          <w:tcPr>
            <w:tcW w:w="6755" w:type="dxa"/>
            <w:tcBorders>
              <w:bottom w:val="single" w:sz="8" w:space="0" w:color="000000"/>
              <w:right w:val="single" w:sz="24" w:space="0" w:color="000000"/>
            </w:tcBorders>
            <w:vAlign w:val="center"/>
          </w:tcPr>
          <w:p w:rsidR="005D5148" w:rsidRDefault="005D5148" w:rsidP="002F1552">
            <w:pPr>
              <w:ind w:right="220"/>
              <w:rPr>
                <w:rFonts w:ascii="ＭＳ 明朝" w:eastAsia="ＭＳ 明朝" w:hAnsi="ＭＳ 明朝"/>
                <w:sz w:val="22"/>
              </w:rPr>
            </w:pPr>
            <w:r>
              <w:rPr>
                <w:rFonts w:ascii="ＭＳ 明朝" w:eastAsia="ＭＳ 明朝" w:hAnsi="ＭＳ 明朝" w:hint="eastAsia"/>
                <w:sz w:val="22"/>
              </w:rPr>
              <w:t>応募書類により審査し、選考結果は</w:t>
            </w:r>
            <w:r w:rsidR="00E43082">
              <w:rPr>
                <w:rFonts w:ascii="ＭＳ 明朝" w:eastAsia="ＭＳ 明朝" w:hAnsi="ＭＳ 明朝" w:hint="eastAsia"/>
                <w:sz w:val="22"/>
              </w:rPr>
              <w:t>応募者全員に</w:t>
            </w:r>
            <w:r>
              <w:rPr>
                <w:rFonts w:ascii="ＭＳ 明朝" w:eastAsia="ＭＳ 明朝" w:hAnsi="ＭＳ 明朝" w:hint="eastAsia"/>
                <w:sz w:val="22"/>
              </w:rPr>
              <w:t>令和</w:t>
            </w:r>
            <w:r w:rsidR="00E43082">
              <w:rPr>
                <w:rFonts w:ascii="ＭＳ 明朝" w:eastAsia="ＭＳ 明朝" w:hAnsi="ＭＳ 明朝" w:hint="eastAsia"/>
                <w:sz w:val="22"/>
              </w:rPr>
              <w:t>8</w:t>
            </w:r>
            <w:r>
              <w:rPr>
                <w:rFonts w:ascii="ＭＳ 明朝" w:eastAsia="ＭＳ 明朝" w:hAnsi="ＭＳ 明朝" w:hint="eastAsia"/>
                <w:sz w:val="22"/>
              </w:rPr>
              <w:t>年</w:t>
            </w:r>
            <w:r w:rsidR="00E43082">
              <w:rPr>
                <w:rFonts w:ascii="ＭＳ 明朝" w:eastAsia="ＭＳ 明朝" w:hAnsi="ＭＳ 明朝" w:hint="eastAsia"/>
                <w:sz w:val="22"/>
              </w:rPr>
              <w:t>4</w:t>
            </w:r>
            <w:r>
              <w:rPr>
                <w:rFonts w:ascii="ＭＳ 明朝" w:eastAsia="ＭＳ 明朝" w:hAnsi="ＭＳ 明朝" w:hint="eastAsia"/>
                <w:sz w:val="22"/>
              </w:rPr>
              <w:t>月までに郵送により通知します。</w:t>
            </w:r>
          </w:p>
        </w:tc>
      </w:tr>
      <w:tr w:rsidR="005D5148" w:rsidTr="00DD545C">
        <w:trPr>
          <w:trHeight w:val="3025"/>
        </w:trPr>
        <w:tc>
          <w:tcPr>
            <w:tcW w:w="1868" w:type="dxa"/>
            <w:tcBorders>
              <w:top w:val="single" w:sz="8" w:space="0" w:color="000000"/>
              <w:left w:val="single" w:sz="24" w:space="0" w:color="000000"/>
              <w:bottom w:val="single" w:sz="24" w:space="0" w:color="000000"/>
            </w:tcBorders>
            <w:vAlign w:val="center"/>
          </w:tcPr>
          <w:p w:rsidR="005D5148" w:rsidRDefault="005D5148" w:rsidP="005D5148">
            <w:pPr>
              <w:ind w:right="220"/>
              <w:jc w:val="center"/>
              <w:rPr>
                <w:rFonts w:ascii="ＭＳ 明朝" w:eastAsia="ＭＳ 明朝" w:hAnsi="ＭＳ 明朝"/>
                <w:sz w:val="22"/>
              </w:rPr>
            </w:pPr>
            <w:r>
              <w:rPr>
                <w:rFonts w:ascii="ＭＳ 明朝" w:eastAsia="ＭＳ 明朝" w:hAnsi="ＭＳ 明朝" w:hint="eastAsia"/>
                <w:sz w:val="22"/>
              </w:rPr>
              <w:t>問合せ</w:t>
            </w:r>
            <w:r w:rsidR="00AE1D4A">
              <w:rPr>
                <w:rFonts w:ascii="ＭＳ 明朝" w:eastAsia="ＭＳ 明朝" w:hAnsi="ＭＳ 明朝" w:hint="eastAsia"/>
                <w:sz w:val="22"/>
              </w:rPr>
              <w:t xml:space="preserve">/　　　</w:t>
            </w:r>
            <w:r>
              <w:rPr>
                <w:rFonts w:ascii="ＭＳ 明朝" w:eastAsia="ＭＳ 明朝" w:hAnsi="ＭＳ 明朝" w:hint="eastAsia"/>
                <w:sz w:val="22"/>
              </w:rPr>
              <w:t>提出先</w:t>
            </w:r>
          </w:p>
        </w:tc>
        <w:tc>
          <w:tcPr>
            <w:tcW w:w="6755" w:type="dxa"/>
            <w:tcBorders>
              <w:top w:val="single" w:sz="8" w:space="0" w:color="000000"/>
              <w:bottom w:val="single" w:sz="24" w:space="0" w:color="000000"/>
              <w:right w:val="single" w:sz="24" w:space="0" w:color="000000"/>
            </w:tcBorders>
            <w:vAlign w:val="center"/>
          </w:tcPr>
          <w:p w:rsidR="005D5148" w:rsidRDefault="005D5148" w:rsidP="005D5148">
            <w:pPr>
              <w:ind w:left="2420" w:right="220" w:hangingChars="1100" w:hanging="2420"/>
              <w:jc w:val="left"/>
              <w:rPr>
                <w:rFonts w:ascii="ＭＳ 明朝" w:eastAsia="ＭＳ 明朝" w:hAnsi="ＭＳ 明朝"/>
                <w:sz w:val="22"/>
              </w:rPr>
            </w:pPr>
            <w:r>
              <w:rPr>
                <w:rFonts w:ascii="ＭＳ 明朝" w:eastAsia="ＭＳ 明朝" w:hAnsi="ＭＳ 明朝" w:hint="eastAsia"/>
                <w:sz w:val="22"/>
              </w:rPr>
              <w:t>【問合せ/郵送・持参】</w:t>
            </w:r>
          </w:p>
          <w:p w:rsidR="005D5148" w:rsidRDefault="005D5148" w:rsidP="005D5148">
            <w:pPr>
              <w:ind w:left="2420" w:right="220" w:hangingChars="1100" w:hanging="2420"/>
              <w:jc w:val="left"/>
              <w:rPr>
                <w:rFonts w:ascii="ＭＳ 明朝" w:eastAsia="ＭＳ 明朝" w:hAnsi="ＭＳ 明朝"/>
                <w:sz w:val="22"/>
              </w:rPr>
            </w:pPr>
            <w:r>
              <w:rPr>
                <w:rFonts w:ascii="ＭＳ 明朝" w:eastAsia="ＭＳ 明朝" w:hAnsi="ＭＳ 明朝" w:hint="eastAsia"/>
                <w:sz w:val="22"/>
              </w:rPr>
              <w:t>〒959-</w:t>
            </w:r>
            <w:r w:rsidR="00E43082">
              <w:rPr>
                <w:rFonts w:ascii="ＭＳ 明朝" w:eastAsia="ＭＳ 明朝" w:hAnsi="ＭＳ 明朝" w:hint="eastAsia"/>
                <w:sz w:val="22"/>
              </w:rPr>
              <w:t>0113</w:t>
            </w:r>
            <w:r>
              <w:rPr>
                <w:rFonts w:ascii="ＭＳ 明朝" w:eastAsia="ＭＳ 明朝" w:hAnsi="ＭＳ 明朝" w:hint="eastAsia"/>
                <w:sz w:val="22"/>
              </w:rPr>
              <w:t xml:space="preserve">　燕市</w:t>
            </w:r>
            <w:r w:rsidR="00E43082" w:rsidRPr="00E43082">
              <w:rPr>
                <w:rFonts w:ascii="ＭＳ 明朝" w:eastAsia="ＭＳ 明朝" w:hAnsi="ＭＳ 明朝" w:hint="eastAsia"/>
                <w:sz w:val="22"/>
              </w:rPr>
              <w:t>笈ケ島</w:t>
            </w:r>
            <w:r w:rsidR="00E43082" w:rsidRPr="00E43082">
              <w:rPr>
                <w:rFonts w:ascii="ＭＳ 明朝" w:eastAsia="ＭＳ 明朝" w:hAnsi="ＭＳ 明朝"/>
                <w:sz w:val="22"/>
              </w:rPr>
              <w:t>734番地1</w:t>
            </w:r>
          </w:p>
          <w:p w:rsidR="005D5148" w:rsidRDefault="00E43082" w:rsidP="005D5148">
            <w:pPr>
              <w:ind w:left="2420" w:right="220" w:hangingChars="1100" w:hanging="2420"/>
              <w:jc w:val="left"/>
              <w:rPr>
                <w:rFonts w:ascii="ＭＳ 明朝" w:eastAsia="ＭＳ 明朝" w:hAnsi="ＭＳ 明朝"/>
                <w:sz w:val="22"/>
              </w:rPr>
            </w:pPr>
            <w:r>
              <w:rPr>
                <w:rFonts w:ascii="ＭＳ 明朝" w:eastAsia="ＭＳ 明朝" w:hAnsi="ＭＳ 明朝" w:hint="eastAsia"/>
                <w:sz w:val="22"/>
              </w:rPr>
              <w:t>燕・弥彦総合事務組合</w:t>
            </w:r>
            <w:r w:rsidR="009738E8">
              <w:rPr>
                <w:rFonts w:ascii="ＭＳ 明朝" w:eastAsia="ＭＳ 明朝" w:hAnsi="ＭＳ 明朝" w:hint="eastAsia"/>
                <w:sz w:val="22"/>
              </w:rPr>
              <w:t xml:space="preserve"> </w:t>
            </w:r>
            <w:r>
              <w:rPr>
                <w:rFonts w:ascii="ＭＳ 明朝" w:eastAsia="ＭＳ 明朝" w:hAnsi="ＭＳ 明朝" w:hint="eastAsia"/>
                <w:sz w:val="22"/>
              </w:rPr>
              <w:t>水道局</w:t>
            </w:r>
            <w:r w:rsidR="009738E8">
              <w:rPr>
                <w:rFonts w:ascii="ＭＳ 明朝" w:eastAsia="ＭＳ 明朝" w:hAnsi="ＭＳ 明朝" w:hint="eastAsia"/>
                <w:sz w:val="22"/>
              </w:rPr>
              <w:t xml:space="preserve"> </w:t>
            </w:r>
            <w:r>
              <w:rPr>
                <w:rFonts w:ascii="ＭＳ 明朝" w:eastAsia="ＭＳ 明朝" w:hAnsi="ＭＳ 明朝" w:hint="eastAsia"/>
                <w:sz w:val="22"/>
              </w:rPr>
              <w:t>経営企画課</w:t>
            </w:r>
            <w:r w:rsidR="009738E8">
              <w:rPr>
                <w:rFonts w:ascii="ＭＳ 明朝" w:eastAsia="ＭＳ 明朝" w:hAnsi="ＭＳ 明朝" w:hint="eastAsia"/>
                <w:sz w:val="22"/>
              </w:rPr>
              <w:t xml:space="preserve"> </w:t>
            </w:r>
            <w:r>
              <w:rPr>
                <w:rFonts w:ascii="ＭＳ 明朝" w:eastAsia="ＭＳ 明朝" w:hAnsi="ＭＳ 明朝" w:hint="eastAsia"/>
                <w:sz w:val="22"/>
              </w:rPr>
              <w:t>計画管理係</w:t>
            </w:r>
          </w:p>
          <w:p w:rsidR="00DD545C" w:rsidRDefault="005D5148" w:rsidP="005D5148">
            <w:pPr>
              <w:ind w:left="2420" w:right="220" w:hangingChars="1100" w:hanging="2420"/>
              <w:jc w:val="left"/>
              <w:rPr>
                <w:rFonts w:ascii="ＭＳ 明朝" w:eastAsia="ＭＳ 明朝" w:hAnsi="ＭＳ 明朝"/>
                <w:sz w:val="22"/>
              </w:rPr>
            </w:pPr>
            <w:r>
              <w:rPr>
                <w:rFonts w:ascii="ＭＳ 明朝" w:eastAsia="ＭＳ 明朝" w:hAnsi="ＭＳ 明朝" w:hint="eastAsia"/>
                <w:sz w:val="22"/>
              </w:rPr>
              <w:t>担当：</w:t>
            </w:r>
            <w:r w:rsidR="00E43082">
              <w:rPr>
                <w:rFonts w:ascii="ＭＳ 明朝" w:eastAsia="ＭＳ 明朝" w:hAnsi="ＭＳ 明朝" w:hint="eastAsia"/>
                <w:sz w:val="22"/>
              </w:rPr>
              <w:t>本多</w:t>
            </w:r>
            <w:r>
              <w:rPr>
                <w:rFonts w:ascii="ＭＳ 明朝" w:eastAsia="ＭＳ 明朝" w:hAnsi="ＭＳ 明朝" w:hint="eastAsia"/>
                <w:sz w:val="22"/>
              </w:rPr>
              <w:t>・</w:t>
            </w:r>
            <w:r w:rsidR="00E43082">
              <w:rPr>
                <w:rFonts w:ascii="ＭＳ 明朝" w:eastAsia="ＭＳ 明朝" w:hAnsi="ＭＳ 明朝" w:hint="eastAsia"/>
                <w:sz w:val="22"/>
              </w:rPr>
              <w:t>保坂</w:t>
            </w:r>
          </w:p>
          <w:p w:rsidR="005D5148" w:rsidRDefault="00DD545C" w:rsidP="005D5148">
            <w:pPr>
              <w:ind w:left="2420" w:right="220" w:hangingChars="1100" w:hanging="2420"/>
              <w:jc w:val="left"/>
              <w:rPr>
                <w:rFonts w:ascii="ＭＳ 明朝" w:eastAsia="ＭＳ 明朝" w:hAnsi="ＭＳ 明朝"/>
                <w:sz w:val="22"/>
              </w:rPr>
            </w:pPr>
            <w:r>
              <w:rPr>
                <w:rFonts w:ascii="ＭＳ 明朝" w:eastAsia="ＭＳ 明朝" w:hAnsi="ＭＳ 明朝" w:hint="eastAsia"/>
                <w:sz w:val="22"/>
              </w:rPr>
              <w:t>【電話番号】</w:t>
            </w:r>
            <w:r w:rsidR="005D5148">
              <w:rPr>
                <w:rFonts w:ascii="ＭＳ 明朝" w:eastAsia="ＭＳ 明朝" w:hAnsi="ＭＳ 明朝" w:hint="eastAsia"/>
                <w:sz w:val="22"/>
              </w:rPr>
              <w:t>0256-77-</w:t>
            </w:r>
            <w:r w:rsidR="00E43082">
              <w:rPr>
                <w:rFonts w:ascii="ＭＳ 明朝" w:eastAsia="ＭＳ 明朝" w:hAnsi="ＭＳ 明朝" w:hint="eastAsia"/>
                <w:sz w:val="22"/>
              </w:rPr>
              <w:t>9400</w:t>
            </w:r>
            <w:r w:rsidR="005D5148">
              <w:rPr>
                <w:rFonts w:ascii="ＭＳ 明朝" w:eastAsia="ＭＳ 明朝" w:hAnsi="ＭＳ 明朝" w:hint="eastAsia"/>
                <w:sz w:val="22"/>
              </w:rPr>
              <w:t>（</w:t>
            </w:r>
            <w:r w:rsidR="00E43082">
              <w:rPr>
                <w:rFonts w:ascii="ＭＳ 明朝" w:eastAsia="ＭＳ 明朝" w:hAnsi="ＭＳ 明朝" w:hint="eastAsia"/>
                <w:sz w:val="22"/>
              </w:rPr>
              <w:t>代表</w:t>
            </w:r>
            <w:r w:rsidR="005D5148">
              <w:rPr>
                <w:rFonts w:ascii="ＭＳ 明朝" w:eastAsia="ＭＳ 明朝" w:hAnsi="ＭＳ 明朝" w:hint="eastAsia"/>
                <w:sz w:val="22"/>
              </w:rPr>
              <w:t xml:space="preserve">）　</w:t>
            </w:r>
          </w:p>
          <w:p w:rsidR="00E43082" w:rsidRDefault="005D5148" w:rsidP="005D5148">
            <w:pPr>
              <w:spacing w:line="280" w:lineRule="exact"/>
              <w:rPr>
                <w:rFonts w:ascii="ＭＳ 明朝" w:eastAsia="ＭＳ 明朝" w:hAnsi="ＭＳ 明朝"/>
                <w:sz w:val="22"/>
              </w:rPr>
            </w:pPr>
            <w:r>
              <w:rPr>
                <w:rFonts w:ascii="ＭＳ 明朝" w:eastAsia="ＭＳ 明朝" w:hAnsi="ＭＳ 明朝" w:hint="eastAsia"/>
                <w:sz w:val="22"/>
              </w:rPr>
              <w:t>【</w:t>
            </w:r>
            <w:r w:rsidR="009738E8">
              <w:rPr>
                <w:rFonts w:ascii="ＭＳ 明朝" w:eastAsia="ＭＳ 明朝" w:hAnsi="ＭＳ 明朝" w:hint="eastAsia"/>
                <w:sz w:val="22"/>
              </w:rPr>
              <w:t>ファックス</w:t>
            </w:r>
            <w:r>
              <w:rPr>
                <w:rFonts w:ascii="ＭＳ 明朝" w:eastAsia="ＭＳ 明朝" w:hAnsi="ＭＳ 明朝" w:hint="eastAsia"/>
                <w:sz w:val="22"/>
              </w:rPr>
              <w:t>番号】</w:t>
            </w:r>
            <w:r w:rsidR="00E43082" w:rsidRPr="00E43082">
              <w:rPr>
                <w:rFonts w:ascii="ＭＳ 明朝" w:eastAsia="ＭＳ 明朝" w:hAnsi="ＭＳ 明朝"/>
                <w:sz w:val="22"/>
              </w:rPr>
              <w:t>0256-78-7680</w:t>
            </w:r>
          </w:p>
          <w:p w:rsidR="005D5148" w:rsidRPr="00DD545C" w:rsidRDefault="009738E8" w:rsidP="005D5148">
            <w:pPr>
              <w:spacing w:line="280" w:lineRule="exact"/>
              <w:rPr>
                <w:rFonts w:ascii="ＭＳ 明朝" w:eastAsia="ＭＳ 明朝" w:hAnsi="ＭＳ 明朝"/>
                <w:sz w:val="22"/>
              </w:rPr>
            </w:pPr>
            <w:r>
              <w:rPr>
                <w:noProof/>
              </w:rPr>
              <w:drawing>
                <wp:anchor distT="0" distB="0" distL="114300" distR="114300" simplePos="0" relativeHeight="251664384" behindDoc="0" locked="0" layoutInCell="1" allowOverlap="1">
                  <wp:simplePos x="0" y="0"/>
                  <wp:positionH relativeFrom="column">
                    <wp:posOffset>958215</wp:posOffset>
                  </wp:positionH>
                  <wp:positionV relativeFrom="paragraph">
                    <wp:posOffset>5080</wp:posOffset>
                  </wp:positionV>
                  <wp:extent cx="2055495" cy="178435"/>
                  <wp:effectExtent l="0" t="0" r="190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55495" cy="178435"/>
                          </a:xfrm>
                          <a:prstGeom prst="rect">
                            <a:avLst/>
                          </a:prstGeom>
                        </pic:spPr>
                      </pic:pic>
                    </a:graphicData>
                  </a:graphic>
                  <wp14:sizeRelH relativeFrom="margin">
                    <wp14:pctWidth>0</wp14:pctWidth>
                  </wp14:sizeRelH>
                  <wp14:sizeRelV relativeFrom="margin">
                    <wp14:pctHeight>0</wp14:pctHeight>
                  </wp14:sizeRelV>
                </wp:anchor>
              </w:drawing>
            </w:r>
            <w:r w:rsidR="005D5148">
              <w:rPr>
                <w:rFonts w:ascii="ＭＳ 明朝" w:eastAsia="ＭＳ 明朝" w:hAnsi="ＭＳ 明朝" w:hint="eastAsia"/>
                <w:sz w:val="22"/>
              </w:rPr>
              <w:t>【電子メール】</w:t>
            </w:r>
          </w:p>
          <w:p w:rsidR="005D5148" w:rsidRPr="007814B0" w:rsidRDefault="005D5148" w:rsidP="00D83C37">
            <w:pPr>
              <w:spacing w:line="280" w:lineRule="exact"/>
              <w:rPr>
                <w:rFonts w:ascii="ＭＳ 明朝" w:eastAsia="ＭＳ 明朝" w:hAnsi="ＭＳ 明朝"/>
                <w:sz w:val="22"/>
              </w:rPr>
            </w:pPr>
            <w:r>
              <w:rPr>
                <w:rFonts w:ascii="ＭＳ 明朝" w:eastAsia="ＭＳ 明朝" w:hAnsi="ＭＳ 明朝" w:hint="eastAsia"/>
                <w:sz w:val="22"/>
              </w:rPr>
              <w:t>※提出いただいた書類は返却いたしませんのでご了承ください。</w:t>
            </w:r>
          </w:p>
        </w:tc>
      </w:tr>
    </w:tbl>
    <w:p w:rsidR="0046204D" w:rsidRPr="009738E8" w:rsidRDefault="0046204D" w:rsidP="00AE1D4A">
      <w:pPr>
        <w:rPr>
          <w:sz w:val="36"/>
          <w:szCs w:val="36"/>
        </w:rPr>
      </w:pPr>
    </w:p>
    <w:sectPr w:rsidR="0046204D" w:rsidRPr="009738E8" w:rsidSect="001C5EFD">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04E" w:rsidRDefault="000B504E" w:rsidP="00A95C97">
      <w:r>
        <w:separator/>
      </w:r>
    </w:p>
  </w:endnote>
  <w:endnote w:type="continuationSeparator" w:id="0">
    <w:p w:rsidR="000B504E" w:rsidRDefault="000B504E" w:rsidP="00A9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04E" w:rsidRDefault="000B504E" w:rsidP="00A95C97">
      <w:r>
        <w:separator/>
      </w:r>
    </w:p>
  </w:footnote>
  <w:footnote w:type="continuationSeparator" w:id="0">
    <w:p w:rsidR="000B504E" w:rsidRDefault="000B504E" w:rsidP="00A95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343CE"/>
    <w:multiLevelType w:val="hybridMultilevel"/>
    <w:tmpl w:val="FDC28744"/>
    <w:lvl w:ilvl="0" w:tplc="D5CC8AD2">
      <w:start w:val="4"/>
      <w:numFmt w:val="bullet"/>
      <w:lvlText w:val="※"/>
      <w:lvlJc w:val="left"/>
      <w:pPr>
        <w:ind w:left="360" w:hanging="360"/>
      </w:pPr>
      <w:rPr>
        <w:rFonts w:ascii="游明朝" w:eastAsia="游明朝" w:hAnsi="游明朝" w:cstheme="minorBidi" w:hint="eastAsia"/>
        <w:color w:val="FF0000"/>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A47CC1"/>
    <w:multiLevelType w:val="hybridMultilevel"/>
    <w:tmpl w:val="2D300838"/>
    <w:lvl w:ilvl="0" w:tplc="EC5E7112">
      <w:numFmt w:val="bullet"/>
      <w:lvlText w:val="※"/>
      <w:lvlJc w:val="left"/>
      <w:pPr>
        <w:ind w:left="360" w:hanging="360"/>
      </w:pPr>
      <w:rPr>
        <w:rFonts w:ascii="游明朝" w:eastAsia="游明朝" w:hAnsi="游明朝" w:cstheme="minorBidi" w:hint="eastAsia"/>
        <w:b w:val="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546"/>
    <w:rsid w:val="0007564F"/>
    <w:rsid w:val="000B504E"/>
    <w:rsid w:val="000D2B2C"/>
    <w:rsid w:val="000E3070"/>
    <w:rsid w:val="001C5EFD"/>
    <w:rsid w:val="0021346E"/>
    <w:rsid w:val="002B1DCB"/>
    <w:rsid w:val="002C3387"/>
    <w:rsid w:val="002F1552"/>
    <w:rsid w:val="003309F3"/>
    <w:rsid w:val="003B09D6"/>
    <w:rsid w:val="0046204D"/>
    <w:rsid w:val="00467EB4"/>
    <w:rsid w:val="00521D54"/>
    <w:rsid w:val="005D5148"/>
    <w:rsid w:val="00605BED"/>
    <w:rsid w:val="006736D5"/>
    <w:rsid w:val="00674A79"/>
    <w:rsid w:val="008007A4"/>
    <w:rsid w:val="008B13E6"/>
    <w:rsid w:val="009738E8"/>
    <w:rsid w:val="00A20F1F"/>
    <w:rsid w:val="00A75100"/>
    <w:rsid w:val="00A95C97"/>
    <w:rsid w:val="00A96546"/>
    <w:rsid w:val="00AB4A99"/>
    <w:rsid w:val="00AE1D4A"/>
    <w:rsid w:val="00AF7284"/>
    <w:rsid w:val="00BD59CF"/>
    <w:rsid w:val="00BF70A7"/>
    <w:rsid w:val="00C00A20"/>
    <w:rsid w:val="00C4527E"/>
    <w:rsid w:val="00C825B8"/>
    <w:rsid w:val="00D224BC"/>
    <w:rsid w:val="00D227A3"/>
    <w:rsid w:val="00D228CD"/>
    <w:rsid w:val="00D4378C"/>
    <w:rsid w:val="00D83C37"/>
    <w:rsid w:val="00D97C86"/>
    <w:rsid w:val="00DD545C"/>
    <w:rsid w:val="00DE20F9"/>
    <w:rsid w:val="00E43082"/>
    <w:rsid w:val="00E71443"/>
    <w:rsid w:val="00E8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855559"/>
  <w15:chartTrackingRefBased/>
  <w15:docId w15:val="{632FFADC-56F8-4FD2-9BFF-15A4F45C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59CF"/>
    <w:pPr>
      <w:ind w:leftChars="400" w:left="840"/>
    </w:pPr>
  </w:style>
  <w:style w:type="paragraph" w:styleId="a5">
    <w:name w:val="header"/>
    <w:basedOn w:val="a"/>
    <w:link w:val="a6"/>
    <w:uiPriority w:val="99"/>
    <w:unhideWhenUsed/>
    <w:rsid w:val="00A95C97"/>
    <w:pPr>
      <w:tabs>
        <w:tab w:val="center" w:pos="4252"/>
        <w:tab w:val="right" w:pos="8504"/>
      </w:tabs>
      <w:snapToGrid w:val="0"/>
    </w:pPr>
  </w:style>
  <w:style w:type="character" w:customStyle="1" w:styleId="a6">
    <w:name w:val="ヘッダー (文字)"/>
    <w:basedOn w:val="a0"/>
    <w:link w:val="a5"/>
    <w:uiPriority w:val="99"/>
    <w:rsid w:val="00A95C97"/>
  </w:style>
  <w:style w:type="paragraph" w:styleId="a7">
    <w:name w:val="footer"/>
    <w:basedOn w:val="a"/>
    <w:link w:val="a8"/>
    <w:uiPriority w:val="99"/>
    <w:unhideWhenUsed/>
    <w:rsid w:val="00A95C97"/>
    <w:pPr>
      <w:tabs>
        <w:tab w:val="center" w:pos="4252"/>
        <w:tab w:val="right" w:pos="8504"/>
      </w:tabs>
      <w:snapToGrid w:val="0"/>
    </w:pPr>
  </w:style>
  <w:style w:type="character" w:customStyle="1" w:styleId="a8">
    <w:name w:val="フッター (文字)"/>
    <w:basedOn w:val="a0"/>
    <w:link w:val="a7"/>
    <w:uiPriority w:val="99"/>
    <w:rsid w:val="00A95C97"/>
  </w:style>
  <w:style w:type="paragraph" w:styleId="a9">
    <w:name w:val="Balloon Text"/>
    <w:basedOn w:val="a"/>
    <w:link w:val="aa"/>
    <w:uiPriority w:val="99"/>
    <w:semiHidden/>
    <w:unhideWhenUsed/>
    <w:rsid w:val="000E30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3070"/>
    <w:rPr>
      <w:rFonts w:asciiTheme="majorHAnsi" w:eastAsiaTheme="majorEastAsia" w:hAnsiTheme="majorHAnsi" w:cstheme="majorBidi"/>
      <w:sz w:val="18"/>
      <w:szCs w:val="18"/>
    </w:rPr>
  </w:style>
  <w:style w:type="character" w:styleId="ab">
    <w:name w:val="Hyperlink"/>
    <w:basedOn w:val="a0"/>
    <w:uiPriority w:val="99"/>
    <w:unhideWhenUsed/>
    <w:rsid w:val="00C825B8"/>
    <w:rPr>
      <w:color w:val="0563C1" w:themeColor="hyperlink"/>
      <w:u w:val="single"/>
    </w:rPr>
  </w:style>
  <w:style w:type="character" w:styleId="ac">
    <w:name w:val="FollowedHyperlink"/>
    <w:basedOn w:val="a0"/>
    <w:uiPriority w:val="99"/>
    <w:semiHidden/>
    <w:unhideWhenUsed/>
    <w:rsid w:val="00DD54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恵</dc:creator>
  <cp:keywords/>
  <dc:description/>
  <cp:lastModifiedBy>保坂　啓太</cp:lastModifiedBy>
  <cp:revision>23</cp:revision>
  <cp:lastPrinted>2026-02-13T06:55:00Z</cp:lastPrinted>
  <dcterms:created xsi:type="dcterms:W3CDTF">2023-09-13T07:22:00Z</dcterms:created>
  <dcterms:modified xsi:type="dcterms:W3CDTF">2026-02-16T06:02:00Z</dcterms:modified>
</cp:coreProperties>
</file>