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50" w:rsidRDefault="00DE120B" w:rsidP="00DE120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E120B">
        <w:rPr>
          <w:rFonts w:ascii="ＭＳ Ｐゴシック" w:eastAsia="ＭＳ Ｐゴシック" w:hAnsi="ＭＳ Ｐゴシック" w:hint="eastAsia"/>
          <w:b/>
          <w:sz w:val="28"/>
          <w:szCs w:val="28"/>
        </w:rPr>
        <w:t>製造計画書（一般高圧ガス）</w:t>
      </w:r>
    </w:p>
    <w:p w:rsidR="00DE120B" w:rsidRDefault="00DE120B" w:rsidP="00DE120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E120B" w:rsidRDefault="00DE120B" w:rsidP="00DE120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　製造の目的（変更許可申請の場合は、変更の</w:t>
      </w:r>
      <w:r w:rsidR="00EB33CE">
        <w:rPr>
          <w:rFonts w:ascii="ＭＳ Ｐゴシック" w:eastAsia="ＭＳ Ｐゴシック" w:hAnsi="ＭＳ Ｐゴシック" w:hint="eastAsia"/>
          <w:b/>
          <w:sz w:val="24"/>
          <w:szCs w:val="24"/>
        </w:rPr>
        <w:t>内容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を含む。）</w:t>
      </w:r>
    </w:p>
    <w:p w:rsidR="00DE120B" w:rsidRDefault="00DE120B" w:rsidP="00DE120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E120B" w:rsidRDefault="00DE120B" w:rsidP="00DE120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E120B" w:rsidRDefault="00DE120B" w:rsidP="00DE120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E120B" w:rsidRDefault="00DE120B" w:rsidP="00DE120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E120B" w:rsidRDefault="00DE120B" w:rsidP="00DE120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　処理能力（処理能力計算書を添付すること。）</w:t>
      </w:r>
    </w:p>
    <w:p w:rsidR="00DE120B" w:rsidRDefault="00DE120B" w:rsidP="00DE120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35"/>
        <w:gridCol w:w="2572"/>
        <w:gridCol w:w="2572"/>
        <w:gridCol w:w="2572"/>
      </w:tblGrid>
      <w:tr w:rsidR="00DE120B" w:rsidTr="00DE120B">
        <w:trPr>
          <w:trHeight w:val="553"/>
        </w:trPr>
        <w:tc>
          <w:tcPr>
            <w:tcW w:w="2440" w:type="dxa"/>
            <w:vAlign w:val="center"/>
          </w:tcPr>
          <w:p w:rsidR="00DE120B" w:rsidRPr="00DE120B" w:rsidRDefault="00DE120B" w:rsidP="00DE12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120B">
              <w:rPr>
                <w:rFonts w:asciiTheme="minorEastAsia" w:hAnsiTheme="minorEastAsia" w:hint="eastAsia"/>
                <w:szCs w:val="21"/>
              </w:rPr>
              <w:t>ガスの名称</w:t>
            </w:r>
          </w:p>
        </w:tc>
        <w:tc>
          <w:tcPr>
            <w:tcW w:w="2577" w:type="dxa"/>
          </w:tcPr>
          <w:p w:rsidR="00DE120B" w:rsidRDefault="00DE120B" w:rsidP="00DE12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120B">
              <w:rPr>
                <w:rFonts w:asciiTheme="minorEastAsia" w:hAnsiTheme="minorEastAsia" w:hint="eastAsia"/>
                <w:szCs w:val="21"/>
              </w:rPr>
              <w:t>変更前</w:t>
            </w:r>
            <w:r>
              <w:rPr>
                <w:rFonts w:asciiTheme="minorEastAsia" w:hAnsiTheme="minorEastAsia" w:hint="eastAsia"/>
                <w:szCs w:val="21"/>
              </w:rPr>
              <w:t>処理能力</w:t>
            </w:r>
          </w:p>
          <w:p w:rsidR="00DE120B" w:rsidRPr="00DE120B" w:rsidRDefault="00DE120B" w:rsidP="00DE12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㎥／日</w:t>
            </w:r>
          </w:p>
        </w:tc>
        <w:tc>
          <w:tcPr>
            <w:tcW w:w="2577" w:type="dxa"/>
          </w:tcPr>
          <w:p w:rsidR="00DE120B" w:rsidRDefault="00DE120B" w:rsidP="00DE12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変更する処理能力</w:t>
            </w:r>
          </w:p>
          <w:p w:rsidR="00DE120B" w:rsidRPr="00DE120B" w:rsidRDefault="00DE120B" w:rsidP="00DE12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㎥／日</w:t>
            </w:r>
          </w:p>
        </w:tc>
        <w:tc>
          <w:tcPr>
            <w:tcW w:w="2577" w:type="dxa"/>
          </w:tcPr>
          <w:p w:rsidR="00DE120B" w:rsidRDefault="00DE120B" w:rsidP="00DE12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（変更後）処理能力</w:t>
            </w:r>
          </w:p>
          <w:p w:rsidR="00DE120B" w:rsidRPr="00DE120B" w:rsidRDefault="00DE120B" w:rsidP="00DE12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㎥／日</w:t>
            </w:r>
          </w:p>
        </w:tc>
      </w:tr>
      <w:tr w:rsidR="00DE120B" w:rsidTr="00DE120B">
        <w:trPr>
          <w:trHeight w:val="553"/>
        </w:trPr>
        <w:tc>
          <w:tcPr>
            <w:tcW w:w="2440" w:type="dxa"/>
          </w:tcPr>
          <w:p w:rsidR="00DE120B" w:rsidRDefault="00DE120B" w:rsidP="00DE120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DE120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DE120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DE120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DE120B" w:rsidTr="00DE120B">
        <w:trPr>
          <w:trHeight w:val="561"/>
        </w:trPr>
        <w:tc>
          <w:tcPr>
            <w:tcW w:w="2440" w:type="dxa"/>
          </w:tcPr>
          <w:p w:rsidR="00DE120B" w:rsidRDefault="00DE120B" w:rsidP="00DE120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DE120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DE120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DE120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DE120B" w:rsidTr="00DE120B">
        <w:trPr>
          <w:trHeight w:val="569"/>
        </w:trPr>
        <w:tc>
          <w:tcPr>
            <w:tcW w:w="2440" w:type="dxa"/>
          </w:tcPr>
          <w:p w:rsidR="00DE120B" w:rsidRDefault="00DE120B" w:rsidP="00DE120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DE120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DE120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DE120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DE120B" w:rsidTr="009E65A4">
        <w:trPr>
          <w:trHeight w:val="549"/>
        </w:trPr>
        <w:tc>
          <w:tcPr>
            <w:tcW w:w="2440" w:type="dxa"/>
            <w:vAlign w:val="center"/>
          </w:tcPr>
          <w:p w:rsidR="00DE120B" w:rsidRPr="009E65A4" w:rsidRDefault="009E65A4" w:rsidP="009E65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5A4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577" w:type="dxa"/>
          </w:tcPr>
          <w:p w:rsidR="00DE120B" w:rsidRDefault="00DE120B" w:rsidP="00DE120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DE120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DE120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DE120B" w:rsidRDefault="00DE120B" w:rsidP="00DE120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E120B" w:rsidRDefault="00DE120B" w:rsidP="00DE120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３　貯蔵能力（貯蔵能力計算書を添付すること。）</w:t>
      </w:r>
    </w:p>
    <w:p w:rsidR="00DE120B" w:rsidRDefault="00DE120B" w:rsidP="00DE120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35"/>
        <w:gridCol w:w="2572"/>
        <w:gridCol w:w="2572"/>
        <w:gridCol w:w="2572"/>
      </w:tblGrid>
      <w:tr w:rsidR="00DE120B" w:rsidTr="005A288A">
        <w:trPr>
          <w:trHeight w:val="553"/>
        </w:trPr>
        <w:tc>
          <w:tcPr>
            <w:tcW w:w="2440" w:type="dxa"/>
            <w:vAlign w:val="center"/>
          </w:tcPr>
          <w:p w:rsidR="00DE120B" w:rsidRPr="00DE120B" w:rsidRDefault="00DE120B" w:rsidP="005A28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120B">
              <w:rPr>
                <w:rFonts w:asciiTheme="minorEastAsia" w:hAnsiTheme="minorEastAsia" w:hint="eastAsia"/>
                <w:szCs w:val="21"/>
              </w:rPr>
              <w:t>ガスの名称</w:t>
            </w:r>
          </w:p>
        </w:tc>
        <w:tc>
          <w:tcPr>
            <w:tcW w:w="2577" w:type="dxa"/>
          </w:tcPr>
          <w:p w:rsidR="00DE120B" w:rsidRDefault="00DE120B" w:rsidP="005A28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120B">
              <w:rPr>
                <w:rFonts w:asciiTheme="minorEastAsia" w:hAnsiTheme="minorEastAsia" w:hint="eastAsia"/>
                <w:szCs w:val="21"/>
              </w:rPr>
              <w:t>変更前</w:t>
            </w:r>
            <w:r>
              <w:rPr>
                <w:rFonts w:asciiTheme="minorEastAsia" w:hAnsiTheme="minorEastAsia" w:hint="eastAsia"/>
                <w:szCs w:val="21"/>
              </w:rPr>
              <w:t>処理能力</w:t>
            </w:r>
          </w:p>
          <w:p w:rsidR="00DE120B" w:rsidRPr="00DE120B" w:rsidRDefault="00DE120B" w:rsidP="005A28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K</w:t>
            </w:r>
            <w:r>
              <w:rPr>
                <w:rFonts w:asciiTheme="minorEastAsia" w:hAnsiTheme="minorEastAsia" w:hint="eastAsia"/>
                <w:szCs w:val="21"/>
              </w:rPr>
              <w:t>g　㎥</w:t>
            </w:r>
          </w:p>
        </w:tc>
        <w:tc>
          <w:tcPr>
            <w:tcW w:w="2577" w:type="dxa"/>
          </w:tcPr>
          <w:p w:rsidR="00DE120B" w:rsidRDefault="00DE120B" w:rsidP="005A28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変更する処理能力</w:t>
            </w:r>
          </w:p>
          <w:p w:rsidR="00DE120B" w:rsidRPr="00DE120B" w:rsidRDefault="00DE120B" w:rsidP="005A28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K</w:t>
            </w:r>
            <w:r>
              <w:rPr>
                <w:rFonts w:asciiTheme="minorEastAsia" w:hAnsiTheme="minorEastAsia" w:hint="eastAsia"/>
                <w:szCs w:val="21"/>
              </w:rPr>
              <w:t>g　㎥</w:t>
            </w:r>
          </w:p>
        </w:tc>
        <w:tc>
          <w:tcPr>
            <w:tcW w:w="2577" w:type="dxa"/>
          </w:tcPr>
          <w:p w:rsidR="00DE120B" w:rsidRDefault="00DE120B" w:rsidP="005A28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（変更後）処理能力</w:t>
            </w:r>
          </w:p>
          <w:p w:rsidR="00DE120B" w:rsidRPr="00DE120B" w:rsidRDefault="00DE120B" w:rsidP="005A28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K</w:t>
            </w:r>
            <w:r>
              <w:rPr>
                <w:rFonts w:asciiTheme="minorEastAsia" w:hAnsiTheme="minorEastAsia" w:hint="eastAsia"/>
                <w:szCs w:val="21"/>
              </w:rPr>
              <w:t>g　㎥</w:t>
            </w:r>
          </w:p>
        </w:tc>
      </w:tr>
      <w:tr w:rsidR="00DE120B" w:rsidTr="005A288A">
        <w:trPr>
          <w:trHeight w:val="553"/>
        </w:trPr>
        <w:tc>
          <w:tcPr>
            <w:tcW w:w="2440" w:type="dxa"/>
          </w:tcPr>
          <w:p w:rsidR="00DE120B" w:rsidRDefault="00DE120B" w:rsidP="005A28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5A28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5A28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5A28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DE120B" w:rsidTr="005A288A">
        <w:trPr>
          <w:trHeight w:val="561"/>
        </w:trPr>
        <w:tc>
          <w:tcPr>
            <w:tcW w:w="2440" w:type="dxa"/>
          </w:tcPr>
          <w:p w:rsidR="00DE120B" w:rsidRDefault="00DE120B" w:rsidP="005A28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5A28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5A28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5A28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DE120B" w:rsidTr="005A288A">
        <w:trPr>
          <w:trHeight w:val="569"/>
        </w:trPr>
        <w:tc>
          <w:tcPr>
            <w:tcW w:w="2440" w:type="dxa"/>
          </w:tcPr>
          <w:p w:rsidR="00DE120B" w:rsidRDefault="00DE120B" w:rsidP="005A28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5A28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5A28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5A28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DE120B" w:rsidTr="009E65A4">
        <w:trPr>
          <w:trHeight w:val="549"/>
        </w:trPr>
        <w:tc>
          <w:tcPr>
            <w:tcW w:w="2440" w:type="dxa"/>
            <w:vAlign w:val="center"/>
          </w:tcPr>
          <w:p w:rsidR="00DE120B" w:rsidRDefault="009E65A4" w:rsidP="009E65A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E65A4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577" w:type="dxa"/>
          </w:tcPr>
          <w:p w:rsidR="00DE120B" w:rsidRDefault="00DE120B" w:rsidP="005A28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5A28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E120B" w:rsidRDefault="00DE120B" w:rsidP="005A28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9E65A4" w:rsidRDefault="009E65A4" w:rsidP="00DE120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9E65A4" w:rsidRDefault="009E65A4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br w:type="page"/>
      </w:r>
    </w:p>
    <w:p w:rsidR="00DE120B" w:rsidRDefault="009E65A4" w:rsidP="00DE120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４　一般高圧ガス保安規則の技術上の基準に関する事項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4111"/>
        <w:gridCol w:w="1134"/>
        <w:gridCol w:w="1275"/>
        <w:gridCol w:w="674"/>
      </w:tblGrid>
      <w:tr w:rsidR="009E65A4" w:rsidTr="009E65A4">
        <w:tc>
          <w:tcPr>
            <w:tcW w:w="1555" w:type="dxa"/>
          </w:tcPr>
          <w:p w:rsidR="009E65A4" w:rsidRPr="009E65A4" w:rsidRDefault="009E65A4" w:rsidP="009E65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5A4">
              <w:rPr>
                <w:rFonts w:asciiTheme="minorEastAsia" w:hAnsiTheme="minorEastAsia" w:hint="eastAsia"/>
                <w:szCs w:val="21"/>
              </w:rPr>
              <w:t>適用法令</w:t>
            </w:r>
          </w:p>
        </w:tc>
        <w:tc>
          <w:tcPr>
            <w:tcW w:w="1559" w:type="dxa"/>
          </w:tcPr>
          <w:p w:rsidR="009E65A4" w:rsidRPr="009E65A4" w:rsidRDefault="009E65A4" w:rsidP="009E65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4111" w:type="dxa"/>
          </w:tcPr>
          <w:p w:rsidR="009E65A4" w:rsidRPr="009E65A4" w:rsidRDefault="009E65A4" w:rsidP="009E65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申請内容</w:t>
            </w:r>
          </w:p>
        </w:tc>
        <w:tc>
          <w:tcPr>
            <w:tcW w:w="1134" w:type="dxa"/>
          </w:tcPr>
          <w:p w:rsidR="009E65A4" w:rsidRPr="009E65A4" w:rsidRDefault="009E65A4" w:rsidP="009E65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書類番号</w:t>
            </w:r>
          </w:p>
        </w:tc>
        <w:tc>
          <w:tcPr>
            <w:tcW w:w="1275" w:type="dxa"/>
          </w:tcPr>
          <w:p w:rsidR="009E65A4" w:rsidRPr="009E65A4" w:rsidRDefault="009E65A4" w:rsidP="009E65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図面番号</w:t>
            </w:r>
          </w:p>
        </w:tc>
        <w:tc>
          <w:tcPr>
            <w:tcW w:w="674" w:type="dxa"/>
          </w:tcPr>
          <w:p w:rsidR="009E65A4" w:rsidRPr="009E65A4" w:rsidRDefault="009E65A4" w:rsidP="009E65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9E65A4" w:rsidTr="0030315B">
        <w:trPr>
          <w:trHeight w:val="1658"/>
        </w:trPr>
        <w:tc>
          <w:tcPr>
            <w:tcW w:w="1555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4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65A4" w:rsidTr="0030315B">
        <w:trPr>
          <w:trHeight w:val="1706"/>
        </w:trPr>
        <w:tc>
          <w:tcPr>
            <w:tcW w:w="1555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4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65A4" w:rsidTr="0030315B">
        <w:trPr>
          <w:trHeight w:val="1691"/>
        </w:trPr>
        <w:tc>
          <w:tcPr>
            <w:tcW w:w="1555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4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65A4" w:rsidTr="0030315B">
        <w:trPr>
          <w:trHeight w:val="1673"/>
        </w:trPr>
        <w:tc>
          <w:tcPr>
            <w:tcW w:w="1555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4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65A4" w:rsidTr="0030315B">
        <w:trPr>
          <w:trHeight w:val="1689"/>
        </w:trPr>
        <w:tc>
          <w:tcPr>
            <w:tcW w:w="1555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4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65A4" w:rsidTr="0030315B">
        <w:trPr>
          <w:trHeight w:val="1685"/>
        </w:trPr>
        <w:tc>
          <w:tcPr>
            <w:tcW w:w="1555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4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65A4" w:rsidTr="0030315B">
        <w:trPr>
          <w:trHeight w:val="1695"/>
        </w:trPr>
        <w:tc>
          <w:tcPr>
            <w:tcW w:w="1555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4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65A4" w:rsidTr="0030315B">
        <w:trPr>
          <w:trHeight w:val="1833"/>
        </w:trPr>
        <w:tc>
          <w:tcPr>
            <w:tcW w:w="1555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4" w:type="dxa"/>
          </w:tcPr>
          <w:p w:rsidR="009E65A4" w:rsidRPr="009E65A4" w:rsidRDefault="009E65A4" w:rsidP="00DE120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E65A4" w:rsidRPr="00DE120B" w:rsidRDefault="009E65A4" w:rsidP="00DE120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9E65A4" w:rsidRPr="00DE120B" w:rsidSect="00DE120B">
      <w:pgSz w:w="11906" w:h="16838"/>
      <w:pgMar w:top="1134" w:right="73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0B"/>
    <w:rsid w:val="00111550"/>
    <w:rsid w:val="0030315B"/>
    <w:rsid w:val="009E65A4"/>
    <w:rsid w:val="00DE120B"/>
    <w:rsid w:val="00EB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F5016-7389-4FDC-96FE-5EC9FD93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5570086</dc:creator>
  <cp:keywords/>
  <dc:description/>
  <cp:lastModifiedBy>5570086</cp:lastModifiedBy>
  <cp:revision>2</cp:revision>
  <dcterms:created xsi:type="dcterms:W3CDTF">2019-03-07T05:58:00Z</dcterms:created>
  <dcterms:modified xsi:type="dcterms:W3CDTF">2019-03-07T07:57:00Z</dcterms:modified>
</cp:coreProperties>
</file>